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51D" w:rsidRPr="003F751D" w:rsidRDefault="003F751D" w:rsidP="003F751D">
      <w:pPr>
        <w:shd w:val="clear" w:color="auto" w:fill="FFFFFF"/>
        <w:spacing w:after="100" w:afterAutospacing="1" w:line="240" w:lineRule="auto"/>
        <w:jc w:val="center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3F751D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 </w:t>
      </w:r>
      <w:r w:rsidRPr="003F751D">
        <w:rPr>
          <w:rFonts w:ascii="PT-Astra-Sans-Regular" w:eastAsia="Times New Roman" w:hAnsi="PT-Astra-Sans-Regular" w:cs="Times New Roman"/>
          <w:b/>
          <w:bCs/>
          <w:color w:val="252525"/>
          <w:sz w:val="16"/>
          <w:lang w:eastAsia="ru-RU"/>
        </w:rPr>
        <w:t>Собрание депутатов Михайловского сельсовета</w:t>
      </w:r>
    </w:p>
    <w:p w:rsidR="003F751D" w:rsidRPr="003F751D" w:rsidRDefault="003F751D" w:rsidP="003F751D">
      <w:pPr>
        <w:shd w:val="clear" w:color="auto" w:fill="FFFFFF"/>
        <w:spacing w:after="100" w:afterAutospacing="1" w:line="240" w:lineRule="auto"/>
        <w:jc w:val="center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3F751D">
        <w:rPr>
          <w:rFonts w:ascii="PT-Astra-Sans-Regular" w:eastAsia="Times New Roman" w:hAnsi="PT-Astra-Sans-Regular" w:cs="Times New Roman"/>
          <w:b/>
          <w:bCs/>
          <w:color w:val="252525"/>
          <w:sz w:val="16"/>
          <w:lang w:eastAsia="ru-RU"/>
        </w:rPr>
        <w:t>Рыльского района Курской области</w:t>
      </w:r>
    </w:p>
    <w:p w:rsidR="003F751D" w:rsidRPr="003F751D" w:rsidRDefault="003F751D" w:rsidP="003F751D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3F751D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 </w:t>
      </w:r>
    </w:p>
    <w:p w:rsidR="003F751D" w:rsidRPr="003F751D" w:rsidRDefault="003F751D" w:rsidP="003F751D">
      <w:pPr>
        <w:shd w:val="clear" w:color="auto" w:fill="FFFFFF"/>
        <w:spacing w:after="100" w:afterAutospacing="1" w:line="240" w:lineRule="auto"/>
        <w:jc w:val="center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3F751D">
        <w:rPr>
          <w:rFonts w:ascii="PT-Astra-Sans-Regular" w:eastAsia="Times New Roman" w:hAnsi="PT-Astra-Sans-Regular" w:cs="Times New Roman"/>
          <w:b/>
          <w:bCs/>
          <w:color w:val="252525"/>
          <w:sz w:val="16"/>
          <w:lang w:eastAsia="ru-RU"/>
        </w:rPr>
        <w:t>РЕШЕНИЕ</w:t>
      </w:r>
    </w:p>
    <w:p w:rsidR="003F751D" w:rsidRPr="003F751D" w:rsidRDefault="003F751D" w:rsidP="003F751D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3F751D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 </w:t>
      </w:r>
    </w:p>
    <w:p w:rsidR="003F751D" w:rsidRPr="003F751D" w:rsidRDefault="003F751D" w:rsidP="003F751D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3F751D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от 14.11. 2017 года № 59</w:t>
      </w:r>
    </w:p>
    <w:p w:rsidR="003F751D" w:rsidRPr="003F751D" w:rsidRDefault="003F751D" w:rsidP="003F751D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3F751D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 </w:t>
      </w:r>
    </w:p>
    <w:p w:rsidR="003F751D" w:rsidRPr="003F751D" w:rsidRDefault="003F751D" w:rsidP="003F751D">
      <w:pPr>
        <w:shd w:val="clear" w:color="auto" w:fill="FFFFFF"/>
        <w:spacing w:after="100" w:afterAutospacing="1" w:line="240" w:lineRule="auto"/>
        <w:jc w:val="center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3F751D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О внесении изменений в решение Собрания депутатов Михайловского сельсовета Рыльского района Курской области «О налоге на имущество физических лиц»</w:t>
      </w:r>
    </w:p>
    <w:p w:rsidR="003F751D" w:rsidRPr="003F751D" w:rsidRDefault="003F751D" w:rsidP="003F751D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3F751D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 </w:t>
      </w:r>
    </w:p>
    <w:p w:rsidR="003F751D" w:rsidRPr="003F751D" w:rsidRDefault="003F751D" w:rsidP="003F751D">
      <w:pPr>
        <w:shd w:val="clear" w:color="auto" w:fill="FFFFFF"/>
        <w:spacing w:after="100" w:afterAutospacing="1" w:line="240" w:lineRule="auto"/>
        <w:jc w:val="both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3F751D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 xml:space="preserve">В целях </w:t>
      </w:r>
      <w:proofErr w:type="gramStart"/>
      <w:r w:rsidRPr="003F751D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приведения решения Собрания депутатов Михайловского сельсовета Рыльского района Курской области</w:t>
      </w:r>
      <w:proofErr w:type="gramEnd"/>
      <w:r w:rsidRPr="003F751D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 xml:space="preserve"> в соответствие с Федеральным законом от 30 сентября 2017 года № 286-ФЗ «О внесении изменений в часть вторую Налогового кодекса Российской Федерации и отдельные законодательные акты Российской Федерации», Собрание депутатов Михайловского сельсовета Рыльского района Курской области </w:t>
      </w:r>
      <w:r w:rsidRPr="003F751D">
        <w:rPr>
          <w:rFonts w:ascii="PT-Astra-Sans-Regular" w:eastAsia="Times New Roman" w:hAnsi="PT-Astra-Sans-Regular" w:cs="Times New Roman"/>
          <w:b/>
          <w:bCs/>
          <w:color w:val="252525"/>
          <w:sz w:val="16"/>
          <w:lang w:eastAsia="ru-RU"/>
        </w:rPr>
        <w:t>РЕШИЛО:</w:t>
      </w:r>
    </w:p>
    <w:p w:rsidR="003F751D" w:rsidRPr="003F751D" w:rsidRDefault="003F751D" w:rsidP="003F751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3F751D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Внести в решение Собрания депутатов Михайловского сельсовета</w:t>
      </w:r>
    </w:p>
    <w:p w:rsidR="003F751D" w:rsidRPr="003F751D" w:rsidRDefault="003F751D" w:rsidP="003F751D">
      <w:pPr>
        <w:shd w:val="clear" w:color="auto" w:fill="FFFFFF"/>
        <w:spacing w:after="100" w:afterAutospacing="1" w:line="240" w:lineRule="auto"/>
        <w:jc w:val="both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3F751D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 xml:space="preserve">Рыльского района от 28.09.2015 г. № 124 «О налоге на имущество физических лиц» </w:t>
      </w:r>
      <w:proofErr w:type="gramStart"/>
      <w:r w:rsidRPr="003F751D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 xml:space="preserve">( </w:t>
      </w:r>
      <w:proofErr w:type="gramEnd"/>
      <w:r w:rsidRPr="003F751D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в редакции Собрания депутатов Михайловского сельсовета Рыльского района от 22.05.2017 г. № 38) следующие изменения</w:t>
      </w:r>
    </w:p>
    <w:p w:rsidR="003F751D" w:rsidRPr="003F751D" w:rsidRDefault="003F751D" w:rsidP="003F751D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3F751D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1.1.Подпункт 1 пункта 2 изложить в новой редакции:</w:t>
      </w:r>
    </w:p>
    <w:p w:rsidR="003F751D" w:rsidRPr="003F751D" w:rsidRDefault="003F751D" w:rsidP="003F751D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3F751D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«1) 0,3 процента в отношении:</w:t>
      </w:r>
    </w:p>
    <w:p w:rsidR="003F751D" w:rsidRPr="003F751D" w:rsidRDefault="003F751D" w:rsidP="003F751D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3F751D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жилых домов, квартир, комнат;</w:t>
      </w:r>
    </w:p>
    <w:p w:rsidR="003F751D" w:rsidRPr="003F751D" w:rsidRDefault="003F751D" w:rsidP="003F751D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3F751D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 xml:space="preserve">объектов незавершенного строительства в случае, если </w:t>
      </w:r>
      <w:proofErr w:type="gramStart"/>
      <w:r w:rsidRPr="003F751D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проектируемым</w:t>
      </w:r>
      <w:proofErr w:type="gramEnd"/>
    </w:p>
    <w:p w:rsidR="003F751D" w:rsidRPr="003F751D" w:rsidRDefault="003F751D" w:rsidP="003F751D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3F751D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назначением таких объектов является жилой дом;</w:t>
      </w:r>
    </w:p>
    <w:p w:rsidR="003F751D" w:rsidRPr="003F751D" w:rsidRDefault="003F751D" w:rsidP="003F751D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3F751D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единых недвижимых комплексов, в состав которых входит хотя бы один</w:t>
      </w:r>
    </w:p>
    <w:p w:rsidR="003F751D" w:rsidRPr="003F751D" w:rsidRDefault="003F751D" w:rsidP="003F751D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3F751D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жилой дом;</w:t>
      </w:r>
    </w:p>
    <w:p w:rsidR="003F751D" w:rsidRPr="003F751D" w:rsidRDefault="003F751D" w:rsidP="003F751D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3F751D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 xml:space="preserve">гаражей и </w:t>
      </w:r>
      <w:proofErr w:type="spellStart"/>
      <w:r w:rsidRPr="003F751D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машино-мест</w:t>
      </w:r>
      <w:proofErr w:type="spellEnd"/>
      <w:r w:rsidRPr="003F751D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;</w:t>
      </w:r>
    </w:p>
    <w:p w:rsidR="003F751D" w:rsidRPr="003F751D" w:rsidRDefault="003F751D" w:rsidP="003F751D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3F751D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хозяйственных строений или сооружений, площадь каждого из которых не превышает 50 квадратных метров и которые расположены на земельных участках, предоставляемых для ведения личного подсобного хозяйства, огородничества, садоводства или индивидуального жилищного строительства</w:t>
      </w:r>
      <w:proofErr w:type="gramStart"/>
      <w:r w:rsidRPr="003F751D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;»</w:t>
      </w:r>
      <w:proofErr w:type="gramEnd"/>
    </w:p>
    <w:p w:rsidR="003F751D" w:rsidRPr="003F751D" w:rsidRDefault="003F751D" w:rsidP="003F751D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3F751D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2. Настоящее решение вступает в силу с 1 января 2018 года, но не ранее чем по истечении одного месяца со дня его официального опубликования и не ранее 10-го числа очередного налогового периода.</w:t>
      </w:r>
    </w:p>
    <w:p w:rsidR="003F751D" w:rsidRPr="003F751D" w:rsidRDefault="003F751D" w:rsidP="003F751D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3F751D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 </w:t>
      </w:r>
    </w:p>
    <w:p w:rsidR="003F751D" w:rsidRPr="003F751D" w:rsidRDefault="003F751D" w:rsidP="003F751D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3F751D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Председатель Собрания  депутатов</w:t>
      </w:r>
    </w:p>
    <w:p w:rsidR="003F751D" w:rsidRPr="003F751D" w:rsidRDefault="003F751D" w:rsidP="003F751D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3F751D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Михайловского сельсовета Рыльского района                             </w:t>
      </w:r>
      <w:proofErr w:type="spellStart"/>
      <w:r w:rsidRPr="003F751D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Н.В.Калинченко</w:t>
      </w:r>
      <w:proofErr w:type="spellEnd"/>
    </w:p>
    <w:p w:rsidR="003F751D" w:rsidRPr="003F751D" w:rsidRDefault="003F751D" w:rsidP="003F751D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3F751D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 </w:t>
      </w:r>
    </w:p>
    <w:p w:rsidR="003F751D" w:rsidRPr="003F751D" w:rsidRDefault="003F751D" w:rsidP="003F751D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3F751D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Глава Михайловского сельсовета</w:t>
      </w:r>
    </w:p>
    <w:p w:rsidR="003F751D" w:rsidRPr="003F751D" w:rsidRDefault="003F751D" w:rsidP="003F751D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3F751D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Рыльского района                                                                                </w:t>
      </w:r>
      <w:proofErr w:type="spellStart"/>
      <w:r w:rsidRPr="003F751D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В.И.Яношев</w:t>
      </w:r>
      <w:proofErr w:type="spellEnd"/>
    </w:p>
    <w:p w:rsidR="00A25223" w:rsidRPr="003F751D" w:rsidRDefault="00A25223" w:rsidP="003F751D"/>
    <w:sectPr w:rsidR="00A25223" w:rsidRPr="003F751D" w:rsidSect="00A252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-Astra-Sans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6414E5"/>
    <w:multiLevelType w:val="multilevel"/>
    <w:tmpl w:val="753E6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286565"/>
    <w:multiLevelType w:val="multilevel"/>
    <w:tmpl w:val="3064D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1008C7"/>
    <w:multiLevelType w:val="multilevel"/>
    <w:tmpl w:val="D89A2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B650EC7"/>
    <w:multiLevelType w:val="multilevel"/>
    <w:tmpl w:val="4A343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BB90789"/>
    <w:multiLevelType w:val="multilevel"/>
    <w:tmpl w:val="88AA6A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2DE2BC2"/>
    <w:multiLevelType w:val="multilevel"/>
    <w:tmpl w:val="27B80C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4004A1"/>
    <w:multiLevelType w:val="multilevel"/>
    <w:tmpl w:val="90F6A1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7054B51"/>
    <w:multiLevelType w:val="multilevel"/>
    <w:tmpl w:val="287223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1"/>
  </w:num>
  <w:num w:numId="5">
    <w:abstractNumId w:val="2"/>
  </w:num>
  <w:num w:numId="6">
    <w:abstractNumId w:val="4"/>
  </w:num>
  <w:num w:numId="7">
    <w:abstractNumId w:val="6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104CC6"/>
    <w:rsid w:val="00104CC6"/>
    <w:rsid w:val="001662FE"/>
    <w:rsid w:val="001A30BF"/>
    <w:rsid w:val="002348F4"/>
    <w:rsid w:val="00234D75"/>
    <w:rsid w:val="002463C3"/>
    <w:rsid w:val="002B6980"/>
    <w:rsid w:val="003701B1"/>
    <w:rsid w:val="00392FD4"/>
    <w:rsid w:val="003961DF"/>
    <w:rsid w:val="003F751D"/>
    <w:rsid w:val="0041115D"/>
    <w:rsid w:val="004504FB"/>
    <w:rsid w:val="004D3129"/>
    <w:rsid w:val="00630F6C"/>
    <w:rsid w:val="00633BA0"/>
    <w:rsid w:val="00785758"/>
    <w:rsid w:val="008E33A6"/>
    <w:rsid w:val="0097159A"/>
    <w:rsid w:val="00A25223"/>
    <w:rsid w:val="00B80655"/>
    <w:rsid w:val="00C13BA3"/>
    <w:rsid w:val="00CC476E"/>
    <w:rsid w:val="00CD0248"/>
    <w:rsid w:val="00DB31CB"/>
    <w:rsid w:val="00EE1D00"/>
    <w:rsid w:val="00F31F7D"/>
    <w:rsid w:val="00FA49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223"/>
  </w:style>
  <w:style w:type="paragraph" w:styleId="1">
    <w:name w:val="heading 1"/>
    <w:basedOn w:val="a"/>
    <w:link w:val="10"/>
    <w:uiPriority w:val="9"/>
    <w:qFormat/>
    <w:rsid w:val="00EE1D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04C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04CC6"/>
    <w:rPr>
      <w:b/>
      <w:bCs/>
    </w:rPr>
  </w:style>
  <w:style w:type="character" w:styleId="a5">
    <w:name w:val="Hyperlink"/>
    <w:basedOn w:val="a0"/>
    <w:uiPriority w:val="99"/>
    <w:semiHidden/>
    <w:unhideWhenUsed/>
    <w:rsid w:val="00392FD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E1D0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nospacing">
    <w:name w:val="nospacing"/>
    <w:basedOn w:val="a"/>
    <w:rsid w:val="002463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a"/>
    <w:basedOn w:val="a"/>
    <w:rsid w:val="002463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1A30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1A30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basedOn w:val="a"/>
    <w:rsid w:val="00396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1"/>
    <w:basedOn w:val="a"/>
    <w:rsid w:val="00396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terialtext1">
    <w:name w:val="materialtext1"/>
    <w:basedOn w:val="a"/>
    <w:rsid w:val="00396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3"/>
    <w:basedOn w:val="a"/>
    <w:rsid w:val="00396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rsid w:val="00DB3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">
    <w:name w:val="listparagraph"/>
    <w:basedOn w:val="a"/>
    <w:rsid w:val="00DB3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">
    <w:name w:val="p10"/>
    <w:basedOn w:val="a"/>
    <w:rsid w:val="00DB3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-"/>
    <w:basedOn w:val="a"/>
    <w:rsid w:val="003F75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4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294</Words>
  <Characters>1680</Characters>
  <Application>Microsoft Office Word</Application>
  <DocSecurity>0</DocSecurity>
  <Lines>14</Lines>
  <Paragraphs>3</Paragraphs>
  <ScaleCrop>false</ScaleCrop>
  <Company/>
  <LinksUpToDate>false</LinksUpToDate>
  <CharactersWithSpaces>1971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2</cp:revision>
  <dcterms:created xsi:type="dcterms:W3CDTF">2023-05-16T18:53:00Z</dcterms:created>
  <dcterms:modified xsi:type="dcterms:W3CDTF">2023-05-16T18:53:00Z</dcterms:modified>
</cp:coreProperties>
</file>