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1C" w:rsidRPr="00A11CC7" w:rsidRDefault="006C4C1C" w:rsidP="002352FE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A11CC7">
        <w:rPr>
          <w:rFonts w:ascii="Arial" w:hAnsi="Arial" w:cs="Arial"/>
          <w:b/>
          <w:caps/>
          <w:sz w:val="32"/>
          <w:szCs w:val="32"/>
        </w:rPr>
        <w:t>Собрание депутатов</w:t>
      </w:r>
    </w:p>
    <w:p w:rsidR="006C4C1C" w:rsidRPr="00A11CC7" w:rsidRDefault="002F7AA7" w:rsidP="002352FE">
      <w:pPr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МИХАЙЛОВСКОГО</w:t>
      </w:r>
      <w:r w:rsidR="006C4C1C" w:rsidRPr="00A11CC7">
        <w:rPr>
          <w:rFonts w:ascii="Arial" w:hAnsi="Arial" w:cs="Arial"/>
          <w:b/>
          <w:caps/>
          <w:sz w:val="32"/>
          <w:szCs w:val="32"/>
        </w:rPr>
        <w:t xml:space="preserve"> сельсовета</w:t>
      </w:r>
    </w:p>
    <w:p w:rsidR="006C4C1C" w:rsidRPr="00A11CC7" w:rsidRDefault="006C4C1C" w:rsidP="002352FE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A11CC7">
        <w:rPr>
          <w:rFonts w:ascii="Arial" w:hAnsi="Arial" w:cs="Arial"/>
          <w:b/>
          <w:caps/>
          <w:sz w:val="32"/>
          <w:szCs w:val="32"/>
        </w:rPr>
        <w:t>Рыльского района</w:t>
      </w:r>
    </w:p>
    <w:p w:rsidR="006C4C1C" w:rsidRPr="00A11CC7" w:rsidRDefault="006C4C1C" w:rsidP="002352FE">
      <w:pPr>
        <w:jc w:val="center"/>
        <w:rPr>
          <w:rFonts w:ascii="Arial" w:hAnsi="Arial" w:cs="Arial"/>
          <w:b/>
          <w:sz w:val="32"/>
          <w:szCs w:val="32"/>
        </w:rPr>
      </w:pPr>
    </w:p>
    <w:p w:rsidR="006C4C1C" w:rsidRPr="00A11CC7" w:rsidRDefault="006C4C1C" w:rsidP="002352FE">
      <w:pPr>
        <w:jc w:val="center"/>
        <w:rPr>
          <w:rFonts w:ascii="Arial" w:hAnsi="Arial" w:cs="Arial"/>
          <w:b/>
          <w:sz w:val="32"/>
          <w:szCs w:val="32"/>
        </w:rPr>
      </w:pPr>
      <w:r w:rsidRPr="00A11CC7">
        <w:rPr>
          <w:rFonts w:ascii="Arial" w:hAnsi="Arial" w:cs="Arial"/>
          <w:b/>
          <w:sz w:val="32"/>
          <w:szCs w:val="32"/>
        </w:rPr>
        <w:t>РЕШЕНИЕ</w:t>
      </w:r>
    </w:p>
    <w:p w:rsidR="006C4C1C" w:rsidRPr="00A11CC7" w:rsidRDefault="006C4C1C" w:rsidP="002352F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   ноября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Arial" w:hAnsi="Arial" w:cs="Arial"/>
            <w:b/>
            <w:sz w:val="32"/>
            <w:szCs w:val="32"/>
          </w:rPr>
          <w:t>2021</w:t>
        </w:r>
        <w:r w:rsidRPr="00A11CC7">
          <w:rPr>
            <w:rFonts w:ascii="Arial" w:hAnsi="Arial" w:cs="Arial"/>
            <w:b/>
            <w:sz w:val="32"/>
            <w:szCs w:val="32"/>
          </w:rPr>
          <w:t xml:space="preserve"> г</w:t>
        </w:r>
      </w:smartTag>
      <w:r w:rsidRPr="00A11CC7">
        <w:rPr>
          <w:rFonts w:ascii="Arial" w:hAnsi="Arial" w:cs="Arial"/>
          <w:b/>
          <w:sz w:val="32"/>
          <w:szCs w:val="32"/>
        </w:rPr>
        <w:t>. №</w:t>
      </w:r>
    </w:p>
    <w:p w:rsidR="006C4C1C" w:rsidRPr="001F1F63" w:rsidRDefault="006C4C1C" w:rsidP="002352FE">
      <w:pPr>
        <w:shd w:val="clear" w:color="auto" w:fill="FFFFFF"/>
        <w:rPr>
          <w:color w:val="000000"/>
          <w:sz w:val="28"/>
          <w:szCs w:val="28"/>
        </w:rPr>
      </w:pPr>
    </w:p>
    <w:p w:rsidR="006C4C1C" w:rsidRPr="0090107B" w:rsidRDefault="006C4C1C" w:rsidP="002352FE">
      <w:pPr>
        <w:jc w:val="center"/>
        <w:rPr>
          <w:rFonts w:ascii="Arial" w:hAnsi="Arial" w:cs="Arial"/>
          <w:b/>
          <w:sz w:val="32"/>
          <w:szCs w:val="32"/>
        </w:rPr>
      </w:pPr>
      <w:r w:rsidRPr="0090107B">
        <w:rPr>
          <w:rFonts w:ascii="Arial" w:hAnsi="Arial" w:cs="Arial"/>
          <w:b/>
          <w:bCs/>
          <w:color w:val="000000"/>
          <w:sz w:val="32"/>
          <w:szCs w:val="32"/>
        </w:rPr>
        <w:t xml:space="preserve">Об утверждении Положения о муниципальном контроле в сфере благоустройства на территории </w:t>
      </w:r>
      <w:r w:rsidR="002F7AA7">
        <w:rPr>
          <w:rFonts w:ascii="Arial" w:hAnsi="Arial" w:cs="Arial"/>
          <w:b/>
          <w:bCs/>
          <w:color w:val="000000"/>
          <w:sz w:val="32"/>
          <w:szCs w:val="32"/>
        </w:rPr>
        <w:t>Михайловского</w:t>
      </w:r>
      <w:r w:rsidRPr="0090107B"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сельсовета Рыльского района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Курской области</w:t>
      </w:r>
    </w:p>
    <w:p w:rsidR="006C4C1C" w:rsidRPr="0090107B" w:rsidRDefault="006C4C1C" w:rsidP="002352FE">
      <w:pPr>
        <w:shd w:val="clear" w:color="auto" w:fill="FFFFFF"/>
        <w:ind w:firstLine="567"/>
        <w:jc w:val="center"/>
        <w:rPr>
          <w:rFonts w:ascii="Arial" w:hAnsi="Arial" w:cs="Arial"/>
          <w:b/>
          <w:color w:val="000000"/>
        </w:rPr>
      </w:pPr>
    </w:p>
    <w:p w:rsidR="006C4C1C" w:rsidRDefault="006C4C1C" w:rsidP="002352FE">
      <w:pPr>
        <w:shd w:val="clear" w:color="auto" w:fill="FFFFFF"/>
        <w:ind w:firstLine="567"/>
        <w:jc w:val="center"/>
        <w:rPr>
          <w:rFonts w:ascii="Arial" w:hAnsi="Arial" w:cs="Arial"/>
          <w:b/>
          <w:color w:val="000000"/>
        </w:rPr>
      </w:pPr>
    </w:p>
    <w:p w:rsidR="006C4C1C" w:rsidRPr="0090107B" w:rsidRDefault="006C4C1C" w:rsidP="002352FE">
      <w:pPr>
        <w:shd w:val="clear" w:color="auto" w:fill="FFFFFF"/>
        <w:ind w:firstLine="567"/>
        <w:jc w:val="center"/>
        <w:rPr>
          <w:rFonts w:ascii="Arial" w:hAnsi="Arial" w:cs="Arial"/>
          <w:b/>
          <w:color w:val="000000"/>
        </w:rPr>
      </w:pPr>
    </w:p>
    <w:p w:rsidR="006C4C1C" w:rsidRPr="008821B5" w:rsidRDefault="006C4C1C" w:rsidP="008821B5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8821B5">
        <w:rPr>
          <w:rFonts w:ascii="Arial" w:hAnsi="Arial" w:cs="Arial"/>
          <w:color w:val="000000"/>
        </w:rPr>
        <w:t>В соответствии с пунктом 19 части 1 статьи 14</w:t>
      </w:r>
      <w:r w:rsidRPr="008821B5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8821B5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8821B5">
        <w:rPr>
          <w:rFonts w:ascii="Arial" w:hAnsi="Arial" w:cs="Arial"/>
          <w:bCs/>
          <w:color w:val="000000"/>
        </w:rPr>
        <w:t xml:space="preserve"> муниципального образования «</w:t>
      </w:r>
      <w:r w:rsidR="002F7AA7">
        <w:rPr>
          <w:rFonts w:ascii="Arial" w:hAnsi="Arial" w:cs="Arial"/>
          <w:bCs/>
          <w:color w:val="000000"/>
        </w:rPr>
        <w:t>Михайловский</w:t>
      </w:r>
      <w:r w:rsidRPr="008821B5">
        <w:rPr>
          <w:rFonts w:ascii="Arial" w:hAnsi="Arial" w:cs="Arial"/>
          <w:bCs/>
          <w:color w:val="000000"/>
        </w:rPr>
        <w:t xml:space="preserve"> сельсовет» Рыльского района Курской области, Собрание депутатов </w:t>
      </w:r>
      <w:r w:rsidR="002F7AA7">
        <w:rPr>
          <w:rFonts w:ascii="Arial" w:hAnsi="Arial" w:cs="Arial"/>
          <w:bCs/>
          <w:color w:val="000000"/>
        </w:rPr>
        <w:t>Михайловского</w:t>
      </w:r>
      <w:r w:rsidRPr="008821B5">
        <w:rPr>
          <w:rFonts w:ascii="Arial" w:hAnsi="Arial" w:cs="Arial"/>
          <w:bCs/>
          <w:color w:val="000000"/>
        </w:rPr>
        <w:t xml:space="preserve"> сельсовета Рыльского района решило:</w:t>
      </w:r>
    </w:p>
    <w:p w:rsidR="006C4C1C" w:rsidRPr="008821B5" w:rsidRDefault="006C4C1C" w:rsidP="008821B5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8821B5">
        <w:rPr>
          <w:rFonts w:ascii="Arial" w:hAnsi="Arial" w:cs="Arial"/>
          <w:color w:val="000000"/>
        </w:rPr>
        <w:t>1. Утвердить</w:t>
      </w:r>
    </w:p>
    <w:p w:rsidR="006C4C1C" w:rsidRPr="008821B5" w:rsidRDefault="006C4C1C" w:rsidP="008821B5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8821B5">
        <w:rPr>
          <w:rFonts w:ascii="Arial" w:hAnsi="Arial" w:cs="Arial"/>
          <w:color w:val="000000"/>
        </w:rPr>
        <w:t xml:space="preserve">1.1 Прилагаемое Положение о муниципальном контроле в сфере благоустройства на территории </w:t>
      </w:r>
      <w:r w:rsidR="002F7AA7">
        <w:rPr>
          <w:rFonts w:ascii="Arial" w:hAnsi="Arial" w:cs="Arial"/>
          <w:color w:val="000000"/>
        </w:rPr>
        <w:t>Михайловского</w:t>
      </w:r>
      <w:r w:rsidRPr="008821B5">
        <w:rPr>
          <w:rFonts w:ascii="Arial" w:hAnsi="Arial" w:cs="Arial"/>
          <w:color w:val="000000"/>
        </w:rPr>
        <w:t xml:space="preserve"> сельсовета Рыльского района Курской области.(приложение № 1)</w:t>
      </w:r>
    </w:p>
    <w:p w:rsidR="006C4C1C" w:rsidRPr="008821B5" w:rsidRDefault="006C4C1C" w:rsidP="008821B5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8821B5">
        <w:rPr>
          <w:rFonts w:ascii="Arial" w:hAnsi="Arial" w:cs="Arial"/>
          <w:color w:val="000000"/>
        </w:rPr>
        <w:t xml:space="preserve">1.2. Ключевые показатели муниципального контроля в сфере благоустройства на территории </w:t>
      </w:r>
      <w:r w:rsidR="002F7AA7">
        <w:rPr>
          <w:rFonts w:ascii="Arial" w:hAnsi="Arial" w:cs="Arial"/>
          <w:color w:val="000000"/>
        </w:rPr>
        <w:t>Михайловского</w:t>
      </w:r>
      <w:r w:rsidRPr="008821B5">
        <w:rPr>
          <w:rFonts w:ascii="Arial" w:hAnsi="Arial" w:cs="Arial"/>
          <w:color w:val="000000"/>
        </w:rPr>
        <w:t xml:space="preserve"> сельсовета Рыльского района (приложение № 2).</w:t>
      </w:r>
    </w:p>
    <w:p w:rsidR="006C4C1C" w:rsidRPr="008821B5" w:rsidRDefault="006C4C1C" w:rsidP="008821B5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8821B5">
        <w:rPr>
          <w:rFonts w:ascii="Arial" w:hAnsi="Arial" w:cs="Arial"/>
          <w:b w:val="0"/>
          <w:sz w:val="24"/>
          <w:szCs w:val="24"/>
        </w:rPr>
        <w:t xml:space="preserve">1.3 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</w:t>
      </w:r>
      <w:r w:rsidR="002F7AA7">
        <w:rPr>
          <w:rFonts w:ascii="Arial" w:hAnsi="Arial" w:cs="Arial"/>
          <w:b w:val="0"/>
          <w:sz w:val="24"/>
          <w:szCs w:val="24"/>
        </w:rPr>
        <w:t>Михайловского</w:t>
      </w:r>
      <w:r w:rsidRPr="008821B5">
        <w:rPr>
          <w:rFonts w:ascii="Arial" w:hAnsi="Arial" w:cs="Arial"/>
          <w:b w:val="0"/>
          <w:sz w:val="24"/>
          <w:szCs w:val="24"/>
        </w:rPr>
        <w:t xml:space="preserve"> сельсовета Рыльского района контроля в сфере благоустройства</w:t>
      </w:r>
      <w:r>
        <w:rPr>
          <w:rFonts w:ascii="Arial" w:hAnsi="Arial" w:cs="Arial"/>
          <w:b w:val="0"/>
          <w:sz w:val="24"/>
          <w:szCs w:val="24"/>
        </w:rPr>
        <w:t xml:space="preserve"> (приложение №3)</w:t>
      </w:r>
    </w:p>
    <w:p w:rsidR="006C4C1C" w:rsidRPr="008821B5" w:rsidRDefault="006C4C1C" w:rsidP="008821B5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8821B5">
        <w:rPr>
          <w:rFonts w:ascii="Arial" w:hAnsi="Arial" w:cs="Arial"/>
          <w:color w:val="000000"/>
        </w:rPr>
        <w:t xml:space="preserve">2. Настоящее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контроле в сфере благоустройства на территории </w:t>
      </w:r>
      <w:r w:rsidR="002F7AA7">
        <w:rPr>
          <w:rFonts w:ascii="Arial" w:hAnsi="Arial" w:cs="Arial"/>
          <w:color w:val="000000"/>
        </w:rPr>
        <w:t>Михайловского</w:t>
      </w:r>
      <w:r w:rsidRPr="008821B5">
        <w:rPr>
          <w:rFonts w:ascii="Arial" w:hAnsi="Arial" w:cs="Arial"/>
          <w:color w:val="000000"/>
        </w:rPr>
        <w:t xml:space="preserve"> сельсовета Рыльского района Курской области, вступающего в силу с 1 марта 2022 года.</w:t>
      </w:r>
    </w:p>
    <w:p w:rsidR="006C4C1C" w:rsidRPr="008821B5" w:rsidRDefault="006C4C1C" w:rsidP="008821B5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:rsidR="006C4C1C" w:rsidRPr="00ED42B2" w:rsidRDefault="006C4C1C" w:rsidP="002352FE">
      <w:pPr>
        <w:shd w:val="clear" w:color="auto" w:fill="FFFFFF"/>
        <w:jc w:val="both"/>
        <w:rPr>
          <w:color w:val="000000"/>
        </w:rPr>
      </w:pPr>
    </w:p>
    <w:p w:rsidR="006C4C1C" w:rsidRPr="00ED42B2" w:rsidRDefault="006C4C1C" w:rsidP="002352FE">
      <w:pPr>
        <w:shd w:val="clear" w:color="auto" w:fill="FFFFFF"/>
        <w:jc w:val="both"/>
        <w:rPr>
          <w:color w:val="000000"/>
        </w:rPr>
      </w:pPr>
    </w:p>
    <w:p w:rsidR="006C4C1C" w:rsidRPr="00ED42B2" w:rsidRDefault="006C4C1C" w:rsidP="002352FE">
      <w:pPr>
        <w:shd w:val="clear" w:color="auto" w:fill="FFFFFF"/>
        <w:jc w:val="both"/>
        <w:rPr>
          <w:color w:val="000000"/>
        </w:rPr>
      </w:pPr>
    </w:p>
    <w:p w:rsidR="006C4C1C" w:rsidRPr="009729F1" w:rsidRDefault="006C4C1C" w:rsidP="002352FE">
      <w:pPr>
        <w:jc w:val="both"/>
        <w:rPr>
          <w:rFonts w:ascii="Arial" w:hAnsi="Arial" w:cs="Arial"/>
          <w:noProof/>
        </w:rPr>
      </w:pPr>
      <w:r w:rsidRPr="009729F1">
        <w:rPr>
          <w:rFonts w:ascii="Arial" w:hAnsi="Arial" w:cs="Arial"/>
          <w:noProof/>
        </w:rPr>
        <w:t>Председатель Собрания</w:t>
      </w:r>
    </w:p>
    <w:p w:rsidR="006C4C1C" w:rsidRPr="009729F1" w:rsidRDefault="006C4C1C" w:rsidP="002352FE">
      <w:pPr>
        <w:jc w:val="both"/>
        <w:rPr>
          <w:rFonts w:ascii="Arial" w:hAnsi="Arial" w:cs="Arial"/>
          <w:noProof/>
        </w:rPr>
      </w:pPr>
      <w:r w:rsidRPr="009729F1">
        <w:rPr>
          <w:rFonts w:ascii="Arial" w:hAnsi="Arial" w:cs="Arial"/>
          <w:noProof/>
        </w:rPr>
        <w:t xml:space="preserve">депутатов </w:t>
      </w:r>
      <w:r w:rsidR="002F7AA7">
        <w:rPr>
          <w:rFonts w:ascii="Arial" w:hAnsi="Arial" w:cs="Arial"/>
          <w:noProof/>
        </w:rPr>
        <w:t>Михайловского</w:t>
      </w:r>
      <w:r w:rsidRPr="009729F1">
        <w:rPr>
          <w:rFonts w:ascii="Arial" w:hAnsi="Arial" w:cs="Arial"/>
          <w:noProof/>
        </w:rPr>
        <w:t xml:space="preserve"> сельсовета</w:t>
      </w:r>
    </w:p>
    <w:p w:rsidR="006C4C1C" w:rsidRPr="009729F1" w:rsidRDefault="006C4C1C" w:rsidP="002352FE">
      <w:pPr>
        <w:jc w:val="both"/>
        <w:rPr>
          <w:rFonts w:ascii="Arial" w:hAnsi="Arial" w:cs="Arial"/>
          <w:noProof/>
        </w:rPr>
      </w:pPr>
      <w:r w:rsidRPr="009729F1">
        <w:rPr>
          <w:rFonts w:ascii="Arial" w:hAnsi="Arial" w:cs="Arial"/>
          <w:noProof/>
        </w:rPr>
        <w:t xml:space="preserve">Рыльского района                                                           </w:t>
      </w:r>
      <w:r>
        <w:rPr>
          <w:rFonts w:ascii="Arial" w:hAnsi="Arial" w:cs="Arial"/>
          <w:noProof/>
        </w:rPr>
        <w:t xml:space="preserve">                       </w:t>
      </w:r>
      <w:r w:rsidR="00512513">
        <w:rPr>
          <w:rFonts w:ascii="Arial" w:hAnsi="Arial" w:cs="Arial"/>
          <w:noProof/>
        </w:rPr>
        <w:t>Н.В.Калинченко</w:t>
      </w:r>
    </w:p>
    <w:p w:rsidR="006C4C1C" w:rsidRDefault="006C4C1C" w:rsidP="002352FE">
      <w:pPr>
        <w:jc w:val="both"/>
        <w:rPr>
          <w:rFonts w:ascii="Arial" w:hAnsi="Arial" w:cs="Arial"/>
          <w:noProof/>
        </w:rPr>
      </w:pPr>
    </w:p>
    <w:p w:rsidR="006C4C1C" w:rsidRDefault="006C4C1C" w:rsidP="002352FE">
      <w:pPr>
        <w:jc w:val="both"/>
        <w:rPr>
          <w:rFonts w:ascii="Arial" w:hAnsi="Arial" w:cs="Arial"/>
          <w:noProof/>
        </w:rPr>
      </w:pPr>
    </w:p>
    <w:p w:rsidR="006C4C1C" w:rsidRDefault="006C4C1C" w:rsidP="002352FE">
      <w:pPr>
        <w:jc w:val="both"/>
        <w:rPr>
          <w:rFonts w:ascii="Arial" w:hAnsi="Arial" w:cs="Arial"/>
          <w:noProof/>
        </w:rPr>
      </w:pPr>
    </w:p>
    <w:p w:rsidR="006C4C1C" w:rsidRPr="009729F1" w:rsidRDefault="006C4C1C" w:rsidP="002352FE">
      <w:pPr>
        <w:jc w:val="both"/>
        <w:rPr>
          <w:rFonts w:ascii="Arial" w:hAnsi="Arial" w:cs="Arial"/>
          <w:noProof/>
        </w:rPr>
      </w:pPr>
    </w:p>
    <w:p w:rsidR="006C4C1C" w:rsidRPr="009729F1" w:rsidRDefault="006C4C1C" w:rsidP="002352FE">
      <w:pPr>
        <w:jc w:val="both"/>
        <w:rPr>
          <w:rFonts w:ascii="Arial" w:hAnsi="Arial" w:cs="Arial"/>
          <w:noProof/>
        </w:rPr>
      </w:pPr>
      <w:r w:rsidRPr="009729F1">
        <w:rPr>
          <w:rFonts w:ascii="Arial" w:hAnsi="Arial" w:cs="Arial"/>
          <w:noProof/>
        </w:rPr>
        <w:t xml:space="preserve">Глава </w:t>
      </w:r>
      <w:r w:rsidR="002F7AA7">
        <w:rPr>
          <w:rFonts w:ascii="Arial" w:hAnsi="Arial" w:cs="Arial"/>
          <w:noProof/>
        </w:rPr>
        <w:t>Михайловского</w:t>
      </w:r>
      <w:r w:rsidRPr="009729F1">
        <w:rPr>
          <w:rFonts w:ascii="Arial" w:hAnsi="Arial" w:cs="Arial"/>
          <w:noProof/>
        </w:rPr>
        <w:t xml:space="preserve"> сельсовета</w:t>
      </w:r>
    </w:p>
    <w:p w:rsidR="006C4C1C" w:rsidRPr="009729F1" w:rsidRDefault="006C4C1C" w:rsidP="002352FE">
      <w:pPr>
        <w:jc w:val="both"/>
        <w:rPr>
          <w:rFonts w:ascii="Arial" w:hAnsi="Arial" w:cs="Arial"/>
        </w:rPr>
      </w:pPr>
      <w:r w:rsidRPr="009729F1">
        <w:rPr>
          <w:rFonts w:ascii="Arial" w:hAnsi="Arial" w:cs="Arial"/>
          <w:noProof/>
        </w:rPr>
        <w:t xml:space="preserve">Рыльского района                                                           </w:t>
      </w:r>
      <w:r>
        <w:rPr>
          <w:rFonts w:ascii="Arial" w:hAnsi="Arial" w:cs="Arial"/>
          <w:noProof/>
        </w:rPr>
        <w:t xml:space="preserve">                         </w:t>
      </w:r>
      <w:r w:rsidR="00512513">
        <w:rPr>
          <w:rFonts w:ascii="Arial" w:hAnsi="Arial" w:cs="Arial"/>
          <w:noProof/>
        </w:rPr>
        <w:t>В.И.Яношев</w:t>
      </w:r>
    </w:p>
    <w:p w:rsidR="006C4C1C" w:rsidRDefault="006C4C1C" w:rsidP="008821B5">
      <w:pPr>
        <w:spacing w:line="240" w:lineRule="exact"/>
        <w:rPr>
          <w:color w:val="000000"/>
        </w:rPr>
      </w:pPr>
    </w:p>
    <w:p w:rsidR="006C4C1C" w:rsidRDefault="006C4C1C" w:rsidP="006223EA">
      <w:pPr>
        <w:jc w:val="right"/>
        <w:rPr>
          <w:color w:val="000000"/>
        </w:rPr>
      </w:pPr>
    </w:p>
    <w:p w:rsidR="006C4C1C" w:rsidRPr="006223EA" w:rsidRDefault="006C4C1C" w:rsidP="006223EA">
      <w:pPr>
        <w:jc w:val="right"/>
        <w:rPr>
          <w:rFonts w:ascii="Arial" w:hAnsi="Arial" w:cs="Arial"/>
          <w:color w:val="000000"/>
        </w:rPr>
      </w:pPr>
      <w:r w:rsidRPr="006223EA">
        <w:rPr>
          <w:rFonts w:ascii="Arial" w:hAnsi="Arial" w:cs="Arial"/>
          <w:color w:val="000000"/>
        </w:rPr>
        <w:t xml:space="preserve">Приложение </w:t>
      </w:r>
      <w:r>
        <w:rPr>
          <w:rFonts w:ascii="Arial" w:hAnsi="Arial" w:cs="Arial"/>
          <w:color w:val="000000"/>
        </w:rPr>
        <w:t xml:space="preserve">№ </w:t>
      </w:r>
      <w:r w:rsidRPr="006223EA">
        <w:rPr>
          <w:rFonts w:ascii="Arial" w:hAnsi="Arial" w:cs="Arial"/>
          <w:color w:val="000000"/>
        </w:rPr>
        <w:t>1</w:t>
      </w:r>
    </w:p>
    <w:p w:rsidR="006C4C1C" w:rsidRPr="002352FE" w:rsidRDefault="006C4C1C" w:rsidP="006223EA">
      <w:pPr>
        <w:tabs>
          <w:tab w:val="num" w:pos="200"/>
        </w:tabs>
        <w:jc w:val="right"/>
        <w:outlineLvl w:val="0"/>
        <w:rPr>
          <w:rFonts w:ascii="Arial" w:hAnsi="Arial" w:cs="Arial"/>
        </w:rPr>
      </w:pPr>
      <w:r w:rsidRPr="002352FE">
        <w:rPr>
          <w:rFonts w:ascii="Arial" w:hAnsi="Arial" w:cs="Arial"/>
        </w:rPr>
        <w:t>Утверждено</w:t>
      </w:r>
    </w:p>
    <w:p w:rsidR="006C4C1C" w:rsidRDefault="006C4C1C" w:rsidP="006223EA">
      <w:pPr>
        <w:jc w:val="right"/>
        <w:rPr>
          <w:rFonts w:ascii="Arial" w:hAnsi="Arial" w:cs="Arial"/>
          <w:bCs/>
          <w:color w:val="000000"/>
        </w:rPr>
      </w:pPr>
      <w:r w:rsidRPr="002352FE">
        <w:rPr>
          <w:rFonts w:ascii="Arial" w:hAnsi="Arial" w:cs="Arial"/>
          <w:color w:val="000000"/>
        </w:rPr>
        <w:t xml:space="preserve">решением </w:t>
      </w:r>
      <w:r w:rsidRPr="002352FE">
        <w:rPr>
          <w:rFonts w:ascii="Arial" w:hAnsi="Arial" w:cs="Arial"/>
          <w:bCs/>
          <w:color w:val="000000"/>
        </w:rPr>
        <w:t>Собрания депутатов</w:t>
      </w:r>
    </w:p>
    <w:p w:rsidR="006C4C1C" w:rsidRPr="002352FE" w:rsidRDefault="002F7AA7" w:rsidP="006223EA">
      <w:pPr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Михайловского</w:t>
      </w:r>
      <w:r w:rsidR="006C4C1C" w:rsidRPr="002352FE">
        <w:rPr>
          <w:rFonts w:ascii="Arial" w:hAnsi="Arial" w:cs="Arial"/>
          <w:bCs/>
          <w:color w:val="000000"/>
        </w:rPr>
        <w:t xml:space="preserve"> сельсовета</w:t>
      </w:r>
    </w:p>
    <w:p w:rsidR="006C4C1C" w:rsidRPr="002352FE" w:rsidRDefault="006C4C1C" w:rsidP="006223EA">
      <w:pPr>
        <w:jc w:val="right"/>
        <w:rPr>
          <w:rFonts w:ascii="Arial" w:hAnsi="Arial" w:cs="Arial"/>
          <w:i/>
          <w:iCs/>
          <w:color w:val="000000"/>
        </w:rPr>
      </w:pPr>
      <w:r w:rsidRPr="002352FE">
        <w:rPr>
          <w:rFonts w:ascii="Arial" w:hAnsi="Arial" w:cs="Arial"/>
          <w:bCs/>
          <w:color w:val="000000"/>
        </w:rPr>
        <w:t>Рыльского района</w:t>
      </w:r>
    </w:p>
    <w:p w:rsidR="006C4C1C" w:rsidRPr="002352FE" w:rsidRDefault="006C4C1C" w:rsidP="006223EA">
      <w:pPr>
        <w:jc w:val="right"/>
        <w:rPr>
          <w:rFonts w:ascii="Arial" w:hAnsi="Arial" w:cs="Arial"/>
        </w:rPr>
      </w:pPr>
      <w:r w:rsidRPr="002352FE">
        <w:rPr>
          <w:rFonts w:ascii="Arial" w:hAnsi="Arial" w:cs="Arial"/>
        </w:rPr>
        <w:t>от __________ 2021 № ___</w:t>
      </w:r>
    </w:p>
    <w:p w:rsidR="006C4C1C" w:rsidRPr="001F1F63" w:rsidRDefault="006C4C1C" w:rsidP="006223EA">
      <w:pPr>
        <w:ind w:firstLine="567"/>
        <w:jc w:val="right"/>
        <w:rPr>
          <w:color w:val="000000"/>
          <w:sz w:val="17"/>
          <w:szCs w:val="17"/>
        </w:rPr>
      </w:pPr>
    </w:p>
    <w:p w:rsidR="006C4C1C" w:rsidRDefault="006C4C1C" w:rsidP="002352FE">
      <w:pPr>
        <w:ind w:firstLine="567"/>
        <w:jc w:val="right"/>
        <w:rPr>
          <w:color w:val="000000"/>
          <w:sz w:val="17"/>
          <w:szCs w:val="17"/>
        </w:rPr>
      </w:pPr>
    </w:p>
    <w:p w:rsidR="006C4C1C" w:rsidRPr="001F1F63" w:rsidRDefault="006C4C1C" w:rsidP="002352FE">
      <w:pPr>
        <w:ind w:firstLine="567"/>
        <w:jc w:val="right"/>
        <w:rPr>
          <w:color w:val="000000"/>
          <w:sz w:val="17"/>
          <w:szCs w:val="17"/>
        </w:rPr>
      </w:pPr>
    </w:p>
    <w:p w:rsidR="006C4C1C" w:rsidRPr="00494DEB" w:rsidRDefault="006C4C1C" w:rsidP="008700C9">
      <w:pPr>
        <w:jc w:val="center"/>
        <w:rPr>
          <w:rFonts w:ascii="Arial" w:hAnsi="Arial" w:cs="Arial"/>
          <w:b/>
          <w:i/>
          <w:iCs/>
          <w:color w:val="000000"/>
          <w:sz w:val="32"/>
          <w:szCs w:val="32"/>
        </w:rPr>
      </w:pPr>
      <w:r w:rsidRPr="00494DEB">
        <w:rPr>
          <w:rFonts w:ascii="Arial" w:hAnsi="Arial" w:cs="Arial"/>
          <w:b/>
          <w:bCs/>
          <w:color w:val="000000"/>
          <w:sz w:val="32"/>
          <w:szCs w:val="32"/>
        </w:rPr>
        <w:t>Положение о муниципальном контроле в сфере благоустройства на территории</w:t>
      </w:r>
      <w:r w:rsidRPr="00494DE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2F7AA7">
        <w:rPr>
          <w:rFonts w:ascii="Arial" w:hAnsi="Arial" w:cs="Arial"/>
          <w:b/>
          <w:color w:val="000000"/>
          <w:sz w:val="32"/>
          <w:szCs w:val="32"/>
        </w:rPr>
        <w:t>Михайловского</w:t>
      </w:r>
      <w:r w:rsidRPr="00494DEB">
        <w:rPr>
          <w:rFonts w:ascii="Arial" w:hAnsi="Arial" w:cs="Arial"/>
          <w:b/>
          <w:color w:val="000000"/>
          <w:sz w:val="32"/>
          <w:szCs w:val="32"/>
        </w:rPr>
        <w:t xml:space="preserve"> сельсовета Рыльского района Курской области</w:t>
      </w:r>
    </w:p>
    <w:p w:rsidR="006C4C1C" w:rsidRDefault="006C4C1C" w:rsidP="008700C9">
      <w:pPr>
        <w:jc w:val="center"/>
      </w:pPr>
    </w:p>
    <w:p w:rsidR="006C4C1C" w:rsidRPr="00494DEB" w:rsidRDefault="006C4C1C" w:rsidP="008700C9">
      <w:pPr>
        <w:pStyle w:val="ConsPlusNormal"/>
        <w:ind w:firstLine="0"/>
        <w:jc w:val="center"/>
        <w:rPr>
          <w:b/>
          <w:bCs/>
          <w:color w:val="000000"/>
          <w:sz w:val="28"/>
          <w:szCs w:val="28"/>
        </w:rPr>
      </w:pPr>
      <w:r w:rsidRPr="00494DEB">
        <w:rPr>
          <w:b/>
          <w:bCs/>
          <w:color w:val="000000"/>
          <w:sz w:val="28"/>
          <w:szCs w:val="28"/>
        </w:rPr>
        <w:t>1. Общие положения</w:t>
      </w:r>
    </w:p>
    <w:p w:rsidR="006C4C1C" w:rsidRPr="001F1F63" w:rsidRDefault="006C4C1C" w:rsidP="008700C9">
      <w:pPr>
        <w:jc w:val="center"/>
      </w:pP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2F7AA7">
        <w:rPr>
          <w:color w:val="000000"/>
          <w:sz w:val="24"/>
          <w:szCs w:val="24"/>
        </w:rPr>
        <w:t>Михайловского</w:t>
      </w:r>
      <w:r>
        <w:rPr>
          <w:color w:val="000000"/>
          <w:sz w:val="24"/>
          <w:szCs w:val="24"/>
        </w:rPr>
        <w:t xml:space="preserve"> сельсовета Рыльского района</w:t>
      </w:r>
      <w:r w:rsidRPr="008700C9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8700C9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2F7AA7">
        <w:rPr>
          <w:color w:val="000000"/>
          <w:sz w:val="24"/>
          <w:szCs w:val="24"/>
        </w:rPr>
        <w:t>Михайловского</w:t>
      </w:r>
      <w:r w:rsidRPr="008700C9">
        <w:rPr>
          <w:color w:val="000000"/>
          <w:sz w:val="24"/>
          <w:szCs w:val="24"/>
        </w:rPr>
        <w:t xml:space="preserve"> сельсовета Рыльского района</w:t>
      </w:r>
      <w:r w:rsidRPr="008700C9">
        <w:rPr>
          <w:i/>
          <w:iCs/>
          <w:color w:val="000000"/>
          <w:sz w:val="24"/>
          <w:szCs w:val="24"/>
        </w:rPr>
        <w:t xml:space="preserve"> </w:t>
      </w:r>
      <w:r w:rsidRPr="008700C9">
        <w:rPr>
          <w:color w:val="000000"/>
          <w:sz w:val="24"/>
          <w:szCs w:val="24"/>
        </w:rPr>
        <w:t>(далее – Правила благоустройства)</w:t>
      </w:r>
      <w:r w:rsidRPr="008700C9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6C4C1C" w:rsidRPr="008700C9" w:rsidRDefault="006C4C1C" w:rsidP="008700C9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2F7AA7">
        <w:rPr>
          <w:rFonts w:ascii="Arial" w:hAnsi="Arial" w:cs="Arial"/>
          <w:color w:val="000000"/>
        </w:rPr>
        <w:t>Михайловского</w:t>
      </w:r>
      <w:r w:rsidRPr="008700C9">
        <w:rPr>
          <w:rFonts w:ascii="Arial" w:hAnsi="Arial" w:cs="Arial"/>
          <w:color w:val="000000"/>
        </w:rPr>
        <w:t xml:space="preserve"> сельсовета Рыльского района</w:t>
      </w:r>
      <w:r w:rsidRPr="008700C9">
        <w:rPr>
          <w:rFonts w:ascii="Arial" w:hAnsi="Arial" w:cs="Arial"/>
          <w:i/>
          <w:iCs/>
          <w:color w:val="000000"/>
        </w:rPr>
        <w:t xml:space="preserve"> </w:t>
      </w:r>
      <w:r w:rsidRPr="008700C9">
        <w:rPr>
          <w:rFonts w:ascii="Arial" w:hAnsi="Arial" w:cs="Arial"/>
          <w:color w:val="000000"/>
        </w:rPr>
        <w:t>(далее – администрация).</w:t>
      </w:r>
    </w:p>
    <w:p w:rsidR="006C4C1C" w:rsidRPr="008700C9" w:rsidRDefault="006C4C1C" w:rsidP="008700C9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 xml:space="preserve">1.4. Должностным лицом администрации, уполномоченным осуществлять контроль в сфере благоустройства, является заместитель Главы Администрации </w:t>
      </w:r>
      <w:r w:rsidR="002F7AA7">
        <w:rPr>
          <w:rFonts w:ascii="Arial" w:hAnsi="Arial" w:cs="Arial"/>
          <w:color w:val="000000"/>
        </w:rPr>
        <w:t>Михайловского</w:t>
      </w:r>
      <w:r w:rsidRPr="008700C9">
        <w:rPr>
          <w:rFonts w:ascii="Arial" w:hAnsi="Arial" w:cs="Arial"/>
          <w:color w:val="000000"/>
        </w:rPr>
        <w:t xml:space="preserve"> сельсовета Рыльского района (далее также – должностное лицо, уполномоченное осуществлять контроль)</w:t>
      </w:r>
      <w:r w:rsidRPr="008700C9">
        <w:rPr>
          <w:rFonts w:ascii="Arial" w:hAnsi="Arial" w:cs="Arial"/>
          <w:i/>
          <w:iCs/>
          <w:color w:val="000000"/>
        </w:rPr>
        <w:t>.</w:t>
      </w:r>
      <w:r w:rsidRPr="008700C9">
        <w:rPr>
          <w:rFonts w:ascii="Arial" w:hAnsi="Arial" w:cs="Arial"/>
          <w:color w:val="000000"/>
        </w:rPr>
        <w:t xml:space="preserve"> В должностные обязанности указанного должностного лица администрации в соответствии с его должностной инструкцией входит осуществление полномочий по контролю в сфере благоустройства.</w:t>
      </w:r>
    </w:p>
    <w:p w:rsidR="006C4C1C" w:rsidRPr="008700C9" w:rsidRDefault="006C4C1C" w:rsidP="008700C9">
      <w:pPr>
        <w:ind w:firstLine="709"/>
        <w:contextualSpacing/>
        <w:jc w:val="both"/>
        <w:rPr>
          <w:rFonts w:ascii="Arial" w:hAnsi="Arial" w:cs="Arial"/>
        </w:rPr>
      </w:pPr>
      <w:r w:rsidRPr="008700C9">
        <w:rPr>
          <w:rFonts w:ascii="Arial" w:hAnsi="Arial" w:cs="Arial"/>
          <w:color w:val="000000"/>
        </w:rPr>
        <w:t>Должностное лицо, уполномоченное осуществлять контроль, при осуществлении контроля в сфере благоустройства имеет права, обязанности и несет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700C9">
        <w:rPr>
          <w:rStyle w:val="a5"/>
          <w:rFonts w:cs="Arial"/>
          <w:color w:val="000000"/>
          <w:sz w:val="24"/>
          <w:szCs w:val="24"/>
        </w:rPr>
        <w:t>закона</w:t>
      </w:r>
      <w:r w:rsidRPr="008700C9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700C9">
        <w:rPr>
          <w:rStyle w:val="a5"/>
          <w:rFonts w:cs="Arial"/>
          <w:color w:val="000000"/>
          <w:sz w:val="24"/>
          <w:szCs w:val="24"/>
        </w:rPr>
        <w:t>закона</w:t>
      </w:r>
      <w:r w:rsidRPr="008700C9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0" w:name="Par61"/>
      <w:bookmarkEnd w:id="0"/>
      <w:r w:rsidRPr="008700C9">
        <w:rPr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6C4C1C" w:rsidRPr="008700C9" w:rsidRDefault="006C4C1C" w:rsidP="008700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6C4C1C" w:rsidRPr="008700C9" w:rsidRDefault="006C4C1C" w:rsidP="008700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lastRenderedPageBreak/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6C4C1C" w:rsidRPr="008700C9" w:rsidRDefault="006C4C1C" w:rsidP="008700C9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8700C9">
        <w:rPr>
          <w:rFonts w:ascii="Arial" w:hAnsi="Arial" w:cs="Arial"/>
          <w:color w:val="000000"/>
        </w:rPr>
        <w:t xml:space="preserve">- по </w:t>
      </w:r>
      <w:r w:rsidRPr="008700C9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6C4C1C" w:rsidRPr="008700C9" w:rsidRDefault="006C4C1C" w:rsidP="008700C9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8700C9">
        <w:rPr>
          <w:rFonts w:ascii="Arial" w:hAnsi="Arial" w:cs="Arial"/>
          <w:color w:val="000000"/>
        </w:rPr>
        <w:t xml:space="preserve">- по </w:t>
      </w:r>
      <w:r w:rsidRPr="008700C9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6C4C1C" w:rsidRPr="008700C9" w:rsidRDefault="006C4C1C" w:rsidP="008700C9">
      <w:pPr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Курской области, </w:t>
      </w:r>
      <w:r w:rsidRPr="008700C9">
        <w:rPr>
          <w:rFonts w:ascii="Arial" w:hAnsi="Arial" w:cs="Arial"/>
        </w:rPr>
        <w:t xml:space="preserve">Администрации </w:t>
      </w:r>
      <w:r w:rsidR="002F7AA7">
        <w:rPr>
          <w:rFonts w:ascii="Arial" w:hAnsi="Arial" w:cs="Arial"/>
        </w:rPr>
        <w:t>Михайловского</w:t>
      </w:r>
      <w:r w:rsidRPr="008700C9">
        <w:rPr>
          <w:rFonts w:ascii="Arial" w:hAnsi="Arial" w:cs="Arial"/>
        </w:rPr>
        <w:t xml:space="preserve"> сельсовета</w:t>
      </w:r>
      <w:r w:rsidRPr="008700C9">
        <w:rPr>
          <w:rFonts w:ascii="Arial" w:hAnsi="Arial" w:cs="Arial"/>
          <w:i/>
          <w:iCs/>
        </w:rPr>
        <w:t xml:space="preserve"> </w:t>
      </w:r>
      <w:r w:rsidRPr="008700C9">
        <w:rPr>
          <w:rFonts w:ascii="Arial" w:hAnsi="Arial" w:cs="Arial"/>
          <w:color w:val="000000"/>
        </w:rPr>
        <w:t>и Правилами благоустройства;</w:t>
      </w:r>
    </w:p>
    <w:p w:rsidR="006C4C1C" w:rsidRPr="008700C9" w:rsidRDefault="006C4C1C" w:rsidP="008700C9">
      <w:pPr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6C4C1C" w:rsidRPr="008700C9" w:rsidRDefault="006C4C1C" w:rsidP="008700C9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8700C9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8700C9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6C4C1C" w:rsidRPr="008700C9" w:rsidRDefault="006C4C1C" w:rsidP="008700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2F7AA7">
        <w:rPr>
          <w:rFonts w:ascii="Arial" w:hAnsi="Arial" w:cs="Arial"/>
          <w:color w:val="000000"/>
        </w:rPr>
        <w:t>Михайловского</w:t>
      </w:r>
      <w:r w:rsidRPr="008700C9">
        <w:rPr>
          <w:rFonts w:ascii="Arial" w:hAnsi="Arial" w:cs="Arial"/>
          <w:color w:val="000000"/>
        </w:rPr>
        <w:t xml:space="preserve"> сельсовета Рыльского района в зимний период, включая контроль проведения мероприятий по очистке от снега, наледи и сосулек кровель зданий, сооружений; </w:t>
      </w:r>
    </w:p>
    <w:p w:rsidR="006C4C1C" w:rsidRPr="008700C9" w:rsidRDefault="006C4C1C" w:rsidP="008700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2F7AA7">
        <w:rPr>
          <w:rFonts w:ascii="Arial" w:hAnsi="Arial" w:cs="Arial"/>
          <w:color w:val="000000"/>
        </w:rPr>
        <w:t>Михайловского</w:t>
      </w:r>
      <w:r w:rsidRPr="008700C9">
        <w:rPr>
          <w:rFonts w:ascii="Arial" w:hAnsi="Arial" w:cs="Arial"/>
          <w:color w:val="000000"/>
        </w:rPr>
        <w:t xml:space="preserve"> сельсовета Рыльского района в летний период, включая обязательные требования по </w:t>
      </w:r>
      <w:r w:rsidRPr="008700C9">
        <w:rPr>
          <w:rFonts w:ascii="Arial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8700C9">
        <w:rPr>
          <w:rFonts w:ascii="Arial" w:hAnsi="Arial" w:cs="Arial"/>
          <w:color w:val="000000"/>
        </w:rPr>
        <w:t>;</w:t>
      </w:r>
    </w:p>
    <w:p w:rsidR="006C4C1C" w:rsidRPr="008700C9" w:rsidRDefault="006C4C1C" w:rsidP="008700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8700C9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8700C9">
        <w:rPr>
          <w:rFonts w:ascii="Arial" w:hAnsi="Arial" w:cs="Arial"/>
          <w:color w:val="000000"/>
        </w:rPr>
        <w:t xml:space="preserve"> в </w:t>
      </w:r>
      <w:r w:rsidRPr="008700C9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6C4C1C" w:rsidRPr="008700C9" w:rsidRDefault="006C4C1C" w:rsidP="008700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bCs/>
          <w:color w:val="000000"/>
        </w:rPr>
        <w:t xml:space="preserve">6) </w:t>
      </w:r>
      <w:r w:rsidRPr="008700C9">
        <w:rPr>
          <w:rFonts w:ascii="Arial" w:hAnsi="Arial" w:cs="Arial"/>
          <w:color w:val="000000"/>
        </w:rPr>
        <w:t xml:space="preserve">обязательные требования по </w:t>
      </w:r>
      <w:r w:rsidRPr="008700C9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8700C9">
        <w:rPr>
          <w:rFonts w:ascii="Arial" w:hAnsi="Arial" w:cs="Arial"/>
          <w:color w:val="000000"/>
        </w:rPr>
        <w:t>;</w:t>
      </w:r>
    </w:p>
    <w:p w:rsidR="006C4C1C" w:rsidRPr="008700C9" w:rsidRDefault="006C4C1C" w:rsidP="008700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случаях:</w:t>
      </w:r>
    </w:p>
    <w:p w:rsidR="006C4C1C" w:rsidRPr="008700C9" w:rsidRDefault="006C4C1C" w:rsidP="008700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bCs/>
          <w:color w:val="000000"/>
          <w:lang w:eastAsia="en-US"/>
        </w:rPr>
        <w:t xml:space="preserve">8) </w:t>
      </w:r>
      <w:r w:rsidRPr="008700C9">
        <w:rPr>
          <w:rFonts w:ascii="Arial" w:hAnsi="Arial" w:cs="Arial"/>
          <w:color w:val="000000"/>
        </w:rPr>
        <w:t>обязательные требования по</w:t>
      </w:r>
      <w:r w:rsidRPr="008700C9">
        <w:rPr>
          <w:rFonts w:ascii="Arial" w:hAnsi="Arial" w:cs="Arial"/>
          <w:bCs/>
          <w:color w:val="000000"/>
          <w:lang w:eastAsia="en-US"/>
        </w:rPr>
        <w:t xml:space="preserve"> </w:t>
      </w:r>
      <w:r w:rsidRPr="008700C9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6C4C1C" w:rsidRPr="008700C9" w:rsidRDefault="006C4C1C" w:rsidP="008700C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9) обязательные требования по</w:t>
      </w:r>
      <w:r w:rsidRPr="008700C9">
        <w:rPr>
          <w:rFonts w:ascii="Arial" w:hAnsi="Arial" w:cs="Arial"/>
          <w:bCs/>
          <w:color w:val="000000"/>
          <w:lang w:eastAsia="en-US"/>
        </w:rPr>
        <w:t xml:space="preserve"> </w:t>
      </w:r>
      <w:r w:rsidRPr="008700C9">
        <w:rPr>
          <w:rFonts w:ascii="Arial" w:hAnsi="Arial" w:cs="Arial"/>
          <w:bCs/>
          <w:color w:val="000000"/>
        </w:rPr>
        <w:t>выгулу животных</w:t>
      </w:r>
      <w:r w:rsidRPr="008700C9">
        <w:rPr>
          <w:rFonts w:ascii="Arial" w:hAnsi="Arial" w:cs="Arial"/>
          <w:color w:val="000000"/>
        </w:rPr>
        <w:t xml:space="preserve"> и требования о недопустимости </w:t>
      </w:r>
      <w:r w:rsidRPr="008700C9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 xml:space="preserve">1.7. Под элементами благоустройства в настоящем Положении понимаются декоративные, технические, планировочные, конструктивные устройства, элементы </w:t>
      </w:r>
      <w:r w:rsidRPr="008700C9">
        <w:rPr>
          <w:rFonts w:ascii="Arial" w:hAnsi="Arial" w:cs="Arial"/>
          <w:color w:val="000000"/>
        </w:rPr>
        <w:lastRenderedPageBreak/>
        <w:t>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3) дворовые территории;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4) детские и спортивные площадки;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5) площадки для выгула животных;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6) парковки (парковочные места);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7) парки, скверы, иные зеленые зоны;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8) технические и санитарно-защитные зоны;</w:t>
      </w:r>
    </w:p>
    <w:p w:rsidR="006C4C1C" w:rsidRPr="008700C9" w:rsidRDefault="006C4C1C" w:rsidP="008700C9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8700C9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применяется.</w:t>
      </w:r>
    </w:p>
    <w:p w:rsidR="006C4C1C" w:rsidRPr="00700821" w:rsidRDefault="006C4C1C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4C1C" w:rsidRPr="008700C9" w:rsidRDefault="006C4C1C" w:rsidP="00D03C14">
      <w:pPr>
        <w:pStyle w:val="ConsPlusNormal"/>
        <w:ind w:firstLine="0"/>
        <w:jc w:val="center"/>
        <w:rPr>
          <w:b/>
          <w:bCs/>
          <w:color w:val="000000"/>
          <w:sz w:val="28"/>
          <w:szCs w:val="28"/>
        </w:rPr>
      </w:pPr>
      <w:r w:rsidRPr="008700C9">
        <w:rPr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6C4C1C" w:rsidRPr="008700C9" w:rsidRDefault="006C4C1C" w:rsidP="008700C9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="002F7AA7">
        <w:rPr>
          <w:color w:val="000000"/>
          <w:sz w:val="24"/>
          <w:szCs w:val="24"/>
        </w:rPr>
        <w:lastRenderedPageBreak/>
        <w:t>Михайловского</w:t>
      </w:r>
      <w:r w:rsidRPr="008700C9">
        <w:rPr>
          <w:color w:val="000000"/>
          <w:sz w:val="24"/>
          <w:szCs w:val="24"/>
        </w:rPr>
        <w:t xml:space="preserve"> сельсовета Рыльского района для принятия решения о проведении контрольных мероприятий.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1) информирование;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>2) обобщение правоприменительной практики;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>3) объявление предостережений;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>4) консультирование;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>5) профилактический визит.</w:t>
      </w:r>
    </w:p>
    <w:p w:rsidR="006C4C1C" w:rsidRPr="008700C9" w:rsidRDefault="006C4C1C" w:rsidP="008700C9">
      <w:pPr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8700C9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8700C9">
        <w:rPr>
          <w:rFonts w:ascii="Arial" w:hAnsi="Arial" w:cs="Arial"/>
          <w:color w:val="000000"/>
        </w:rPr>
        <w:t>официального сайта администрации</w:t>
      </w:r>
      <w:r w:rsidRPr="008700C9">
        <w:rPr>
          <w:rFonts w:ascii="Arial" w:hAnsi="Arial" w:cs="Arial"/>
          <w:color w:val="000000"/>
          <w:shd w:val="clear" w:color="auto" w:fill="FFFFFF"/>
        </w:rPr>
        <w:t>)</w:t>
      </w:r>
      <w:r w:rsidRPr="008700C9">
        <w:rPr>
          <w:rFonts w:ascii="Arial" w:hAnsi="Arial" w:cs="Arial"/>
          <w:color w:val="000000"/>
        </w:rPr>
        <w:t>, в средствах массовой информации,</w:t>
      </w:r>
      <w:r w:rsidRPr="008700C9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7" w:history="1">
        <w:r w:rsidRPr="008700C9">
          <w:rPr>
            <w:rStyle w:val="a5"/>
            <w:rFonts w:cs="Arial"/>
            <w:color w:val="000000"/>
            <w:sz w:val="24"/>
            <w:szCs w:val="24"/>
          </w:rPr>
          <w:t>частью 3 статьи 46</w:t>
        </w:r>
      </w:hyperlink>
      <w:r w:rsidRPr="008700C9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2F7AA7">
        <w:rPr>
          <w:color w:val="000000"/>
          <w:sz w:val="24"/>
          <w:szCs w:val="24"/>
        </w:rPr>
        <w:t>Михайловского</w:t>
      </w:r>
      <w:r w:rsidRPr="008700C9">
        <w:rPr>
          <w:color w:val="000000"/>
          <w:sz w:val="24"/>
          <w:szCs w:val="24"/>
        </w:rPr>
        <w:t xml:space="preserve"> сельсовета Рыльского района</w:t>
      </w:r>
      <w:r w:rsidRPr="008700C9">
        <w:rPr>
          <w:i/>
          <w:iCs/>
          <w:color w:val="000000"/>
          <w:sz w:val="24"/>
          <w:szCs w:val="24"/>
        </w:rPr>
        <w:t xml:space="preserve"> </w:t>
      </w:r>
      <w:r w:rsidRPr="008700C9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8700C9">
        <w:rPr>
          <w:i/>
          <w:iCs/>
          <w:color w:val="000000"/>
          <w:sz w:val="24"/>
          <w:szCs w:val="24"/>
        </w:rPr>
        <w:t xml:space="preserve"> </w:t>
      </w:r>
      <w:r w:rsidRPr="008700C9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6C4C1C" w:rsidRPr="008700C9" w:rsidRDefault="006C4C1C" w:rsidP="008700C9">
      <w:pPr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>2.8. Предостережение о недопустимости нарушения обязательных требований и предложение</w:t>
      </w:r>
      <w:r w:rsidRPr="008700C9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8700C9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8700C9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8700C9">
        <w:rPr>
          <w:rFonts w:ascii="Arial" w:hAnsi="Arial" w:cs="Arial"/>
          <w:color w:val="000000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2F7AA7">
        <w:rPr>
          <w:rFonts w:ascii="Arial" w:hAnsi="Arial" w:cs="Arial"/>
          <w:color w:val="000000"/>
        </w:rPr>
        <w:t>Михайловского</w:t>
      </w:r>
      <w:r w:rsidRPr="008700C9">
        <w:rPr>
          <w:rFonts w:ascii="Arial" w:hAnsi="Arial" w:cs="Arial"/>
          <w:color w:val="000000"/>
        </w:rPr>
        <w:t xml:space="preserve"> сельсовета</w:t>
      </w:r>
      <w:r w:rsidRPr="008700C9">
        <w:rPr>
          <w:rFonts w:ascii="Arial" w:hAnsi="Arial" w:cs="Arial"/>
          <w:i/>
          <w:iCs/>
          <w:color w:val="000000"/>
        </w:rPr>
        <w:t xml:space="preserve"> </w:t>
      </w:r>
      <w:r w:rsidRPr="008700C9">
        <w:rPr>
          <w:rFonts w:ascii="Arial" w:hAnsi="Arial" w:cs="Arial"/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6C4C1C" w:rsidRPr="008700C9" w:rsidRDefault="006C4C1C" w:rsidP="008700C9">
      <w:pPr>
        <w:ind w:firstLine="709"/>
        <w:jc w:val="both"/>
        <w:rPr>
          <w:rFonts w:ascii="Arial" w:hAnsi="Arial" w:cs="Arial"/>
          <w:color w:val="000000"/>
        </w:rPr>
      </w:pPr>
      <w:r w:rsidRPr="008700C9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8700C9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8700C9">
        <w:rPr>
          <w:rFonts w:ascii="Arial" w:hAnsi="Arial" w:cs="Arial"/>
          <w:color w:val="000000"/>
        </w:rPr>
        <w:br/>
      </w:r>
      <w:r w:rsidRPr="008700C9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8700C9">
        <w:rPr>
          <w:rFonts w:ascii="Arial" w:hAnsi="Arial" w:cs="Arial"/>
          <w:color w:val="000000"/>
        </w:rPr>
        <w:t xml:space="preserve">. 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lastRenderedPageBreak/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2F7AA7">
        <w:rPr>
          <w:color w:val="000000"/>
          <w:sz w:val="24"/>
          <w:szCs w:val="24"/>
        </w:rPr>
        <w:t>Михайловского</w:t>
      </w:r>
      <w:r w:rsidRPr="008700C9">
        <w:rPr>
          <w:color w:val="000000"/>
          <w:sz w:val="24"/>
          <w:szCs w:val="24"/>
        </w:rPr>
        <w:t xml:space="preserve"> сельсовета</w:t>
      </w:r>
      <w:r w:rsidRPr="008700C9">
        <w:rPr>
          <w:i/>
          <w:iCs/>
          <w:color w:val="000000"/>
          <w:sz w:val="24"/>
          <w:szCs w:val="24"/>
        </w:rPr>
        <w:t xml:space="preserve"> </w:t>
      </w:r>
      <w:r w:rsidRPr="008700C9">
        <w:rPr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color w:val="000000"/>
          <w:sz w:val="24"/>
          <w:szCs w:val="24"/>
        </w:rPr>
        <w:lastRenderedPageBreak/>
        <w:t>Должностными лицами, уполномоченными осуществлять контроль, ведется журнал учета консультирований.</w:t>
      </w:r>
    </w:p>
    <w:p w:rsidR="006C4C1C" w:rsidRPr="008700C9" w:rsidRDefault="006C4C1C" w:rsidP="008700C9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700C9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2F7AA7">
        <w:rPr>
          <w:color w:val="000000"/>
          <w:sz w:val="24"/>
          <w:szCs w:val="24"/>
        </w:rPr>
        <w:t>Михайловского</w:t>
      </w:r>
      <w:r w:rsidRPr="008700C9">
        <w:rPr>
          <w:color w:val="000000"/>
          <w:sz w:val="24"/>
          <w:szCs w:val="24"/>
        </w:rPr>
        <w:t xml:space="preserve"> сельсовета Рыльского района</w:t>
      </w:r>
      <w:r w:rsidRPr="008700C9">
        <w:rPr>
          <w:i/>
          <w:iCs/>
          <w:color w:val="000000"/>
          <w:sz w:val="24"/>
          <w:szCs w:val="24"/>
        </w:rPr>
        <w:t xml:space="preserve"> </w:t>
      </w:r>
      <w:r w:rsidRPr="008700C9">
        <w:rPr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6C4C1C" w:rsidRPr="008700C9" w:rsidRDefault="006C4C1C" w:rsidP="008700C9">
      <w:pPr>
        <w:pStyle w:val="ConsPlusNormal"/>
        <w:ind w:firstLine="709"/>
        <w:jc w:val="both"/>
        <w:rPr>
          <w:sz w:val="24"/>
          <w:szCs w:val="24"/>
        </w:rPr>
      </w:pPr>
      <w:r w:rsidRPr="008700C9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6C4C1C" w:rsidRPr="00700821" w:rsidRDefault="006C4C1C" w:rsidP="008700C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4C1C" w:rsidRPr="008700C9" w:rsidRDefault="006C4C1C" w:rsidP="008700C9">
      <w:pPr>
        <w:pStyle w:val="ConsPlusNormal"/>
        <w:ind w:firstLine="0"/>
        <w:jc w:val="center"/>
        <w:rPr>
          <w:b/>
          <w:bCs/>
          <w:color w:val="000000"/>
          <w:sz w:val="28"/>
          <w:szCs w:val="28"/>
        </w:rPr>
      </w:pPr>
      <w:r w:rsidRPr="008700C9">
        <w:rPr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6C4C1C" w:rsidRPr="002F43D2" w:rsidRDefault="006C4C1C" w:rsidP="002F43D2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6C4C1C" w:rsidRPr="002F43D2" w:rsidRDefault="006C4C1C" w:rsidP="002F43D2">
      <w:pPr>
        <w:ind w:firstLine="709"/>
        <w:jc w:val="both"/>
        <w:rPr>
          <w:rFonts w:ascii="Arial" w:hAnsi="Arial" w:cs="Arial"/>
          <w:color w:val="000000"/>
        </w:rPr>
      </w:pPr>
      <w:r w:rsidRPr="002F43D2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2F43D2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2F43D2">
        <w:rPr>
          <w:rFonts w:ascii="Arial" w:hAnsi="Arial" w:cs="Arial"/>
          <w:color w:val="000000"/>
        </w:rPr>
        <w:t>);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6C4C1C" w:rsidRPr="002F43D2" w:rsidRDefault="006C4C1C" w:rsidP="002F43D2">
      <w:pPr>
        <w:ind w:firstLine="709"/>
        <w:jc w:val="both"/>
        <w:rPr>
          <w:rFonts w:ascii="Arial" w:hAnsi="Arial" w:cs="Arial"/>
        </w:rPr>
      </w:pPr>
      <w:r w:rsidRPr="002F43D2">
        <w:rPr>
          <w:rFonts w:ascii="Arial" w:hAnsi="Arial" w:cs="Arial"/>
          <w:color w:val="000000"/>
        </w:rPr>
        <w:lastRenderedPageBreak/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6C4C1C" w:rsidRPr="002F43D2" w:rsidRDefault="006C4C1C" w:rsidP="002F43D2">
      <w:pPr>
        <w:ind w:firstLine="709"/>
        <w:jc w:val="both"/>
        <w:rPr>
          <w:rFonts w:ascii="Arial" w:hAnsi="Arial" w:cs="Arial"/>
          <w:color w:val="000000"/>
        </w:rPr>
      </w:pPr>
      <w:r w:rsidRPr="002F43D2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6C4C1C" w:rsidRPr="002F43D2" w:rsidRDefault="006C4C1C" w:rsidP="002F43D2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2F7AA7">
        <w:rPr>
          <w:color w:val="000000"/>
          <w:sz w:val="24"/>
          <w:szCs w:val="24"/>
        </w:rPr>
        <w:t>Михайловского</w:t>
      </w:r>
      <w:r w:rsidRPr="002F43D2">
        <w:rPr>
          <w:color w:val="000000"/>
          <w:sz w:val="24"/>
          <w:szCs w:val="24"/>
        </w:rPr>
        <w:t xml:space="preserve"> сельсовета Рыльского района</w:t>
      </w:r>
      <w:r w:rsidRPr="002F43D2">
        <w:rPr>
          <w:i/>
          <w:iCs/>
          <w:color w:val="000000"/>
          <w:sz w:val="24"/>
          <w:szCs w:val="24"/>
        </w:rPr>
        <w:t xml:space="preserve">, </w:t>
      </w:r>
      <w:r w:rsidRPr="002F43D2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2F43D2">
        <w:rPr>
          <w:color w:val="000000"/>
          <w:sz w:val="24"/>
          <w:szCs w:val="24"/>
        </w:rPr>
        <w:t xml:space="preserve"> Федеральным </w:t>
      </w:r>
      <w:hyperlink r:id="rId8" w:history="1">
        <w:r w:rsidRPr="002F43D2">
          <w:rPr>
            <w:rStyle w:val="a5"/>
            <w:rFonts w:cs="Arial"/>
            <w:color w:val="000000"/>
            <w:sz w:val="24"/>
            <w:szCs w:val="24"/>
          </w:rPr>
          <w:t>законом</w:t>
        </w:r>
      </w:hyperlink>
      <w:r w:rsidRPr="002F43D2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уполномоченными осуществлять контроль, в соответствии с Федеральным </w:t>
      </w:r>
      <w:hyperlink r:id="rId9" w:history="1">
        <w:r w:rsidRPr="002F43D2">
          <w:rPr>
            <w:rStyle w:val="a5"/>
            <w:rFonts w:cs="Arial"/>
            <w:color w:val="000000"/>
            <w:sz w:val="24"/>
            <w:szCs w:val="24"/>
          </w:rPr>
          <w:t>законом</w:t>
        </w:r>
      </w:hyperlink>
      <w:r w:rsidRPr="002F43D2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6C4C1C" w:rsidRPr="002F43D2" w:rsidRDefault="006C4C1C" w:rsidP="002F43D2">
      <w:pPr>
        <w:ind w:firstLine="709"/>
        <w:jc w:val="both"/>
        <w:rPr>
          <w:rFonts w:ascii="Arial" w:hAnsi="Arial" w:cs="Arial"/>
          <w:color w:val="000000"/>
        </w:rPr>
      </w:pPr>
      <w:r w:rsidRPr="002F43D2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</w:t>
      </w:r>
      <w:r w:rsidRPr="002F43D2">
        <w:rPr>
          <w:rFonts w:ascii="Arial" w:hAnsi="Arial" w:cs="Arial"/>
          <w:color w:val="000000"/>
        </w:rPr>
        <w:lastRenderedPageBreak/>
        <w:t xml:space="preserve">представления установлены утвержденным </w:t>
      </w:r>
      <w:r w:rsidRPr="002F43D2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2F43D2">
        <w:rPr>
          <w:rFonts w:ascii="Arial" w:hAnsi="Arial" w:cs="Arial"/>
          <w:color w:val="000000"/>
        </w:rPr>
        <w:br/>
      </w:r>
      <w:r w:rsidRPr="002F43D2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2F43D2">
        <w:rPr>
          <w:rFonts w:ascii="Arial" w:hAnsi="Arial" w:cs="Arial"/>
          <w:color w:val="000000"/>
        </w:rPr>
        <w:t xml:space="preserve"> </w:t>
      </w:r>
      <w:hyperlink r:id="rId10" w:history="1">
        <w:r w:rsidRPr="002F43D2">
          <w:rPr>
            <w:rStyle w:val="a5"/>
            <w:rFonts w:ascii="Arial" w:hAnsi="Arial" w:cs="Arial"/>
            <w:color w:val="000000"/>
          </w:rPr>
          <w:t>Правилами</w:t>
        </w:r>
      </w:hyperlink>
      <w:r w:rsidRPr="002F43D2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 xml:space="preserve">3.10. </w:t>
      </w:r>
      <w:r w:rsidRPr="002F43D2">
        <w:rPr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6C4C1C" w:rsidRPr="002F43D2" w:rsidRDefault="006C4C1C" w:rsidP="002F43D2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2F43D2">
        <w:rPr>
          <w:rFonts w:ascii="Arial" w:hAnsi="Arial" w:cs="Arial"/>
          <w:color w:val="000000"/>
        </w:rPr>
        <w:t xml:space="preserve">1) </w:t>
      </w:r>
      <w:r w:rsidRPr="002F43D2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2F43D2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2F43D2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6C4C1C" w:rsidRPr="002F43D2" w:rsidRDefault="006C4C1C" w:rsidP="002F43D2">
      <w:pPr>
        <w:ind w:firstLine="709"/>
        <w:jc w:val="both"/>
        <w:rPr>
          <w:rFonts w:ascii="Arial" w:hAnsi="Arial" w:cs="Arial"/>
          <w:color w:val="000000"/>
        </w:rPr>
      </w:pPr>
      <w:r w:rsidRPr="002F43D2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2F43D2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6C4C1C" w:rsidRPr="002F43D2" w:rsidRDefault="006C4C1C" w:rsidP="002F43D2">
      <w:pPr>
        <w:ind w:firstLine="709"/>
        <w:jc w:val="both"/>
        <w:rPr>
          <w:rFonts w:ascii="Arial" w:hAnsi="Arial" w:cs="Arial"/>
          <w:color w:val="000000"/>
        </w:rPr>
      </w:pPr>
      <w:r w:rsidRPr="002F43D2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2F43D2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2F43D2">
        <w:rPr>
          <w:rFonts w:ascii="Arial" w:hAnsi="Arial" w:cs="Arial"/>
          <w:color w:val="000000"/>
        </w:rPr>
        <w:t>, его командировка и т.п.) при проведении</w:t>
      </w:r>
      <w:r w:rsidRPr="002F43D2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2F43D2">
        <w:rPr>
          <w:rFonts w:ascii="Arial" w:hAnsi="Arial" w:cs="Arial"/>
          <w:color w:val="000000"/>
        </w:rPr>
        <w:t>.</w:t>
      </w:r>
    </w:p>
    <w:p w:rsidR="006C4C1C" w:rsidRPr="002F43D2" w:rsidRDefault="006C4C1C" w:rsidP="002F43D2">
      <w:pPr>
        <w:pStyle w:val="s1"/>
        <w:ind w:firstLine="709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:rsidR="006C4C1C" w:rsidRPr="002F43D2" w:rsidRDefault="006C4C1C" w:rsidP="002F43D2">
      <w:pPr>
        <w:pStyle w:val="s1"/>
        <w:ind w:firstLine="709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6C4C1C" w:rsidRPr="002F43D2" w:rsidRDefault="006C4C1C" w:rsidP="002F43D2">
      <w:pPr>
        <w:pStyle w:val="s1"/>
        <w:ind w:firstLine="709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 xml:space="preserve"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</w:t>
      </w:r>
      <w:r w:rsidRPr="002F43D2">
        <w:rPr>
          <w:color w:val="000000"/>
          <w:sz w:val="24"/>
          <w:szCs w:val="24"/>
        </w:rPr>
        <w:lastRenderedPageBreak/>
        <w:t>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1" w:history="1">
        <w:r w:rsidRPr="002F43D2">
          <w:rPr>
            <w:rStyle w:val="a5"/>
            <w:rFonts w:cs="Arial"/>
            <w:color w:val="000000"/>
            <w:sz w:val="24"/>
            <w:szCs w:val="24"/>
          </w:rPr>
          <w:t>частью 2 статьи 90</w:t>
        </w:r>
      </w:hyperlink>
      <w:r w:rsidRPr="002F43D2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6C4C1C" w:rsidRPr="002F43D2" w:rsidRDefault="006C4C1C" w:rsidP="002F43D2">
      <w:pPr>
        <w:ind w:firstLine="709"/>
        <w:jc w:val="both"/>
        <w:rPr>
          <w:rFonts w:ascii="Arial" w:hAnsi="Arial" w:cs="Arial"/>
          <w:color w:val="000000"/>
        </w:rPr>
      </w:pPr>
      <w:r w:rsidRPr="002F43D2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2F43D2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2F43D2">
        <w:rPr>
          <w:rFonts w:ascii="Arial" w:hAnsi="Arial" w:cs="Arial"/>
          <w:color w:val="000000"/>
        </w:rPr>
        <w:t>.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 xml:space="preserve">3.16.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2F43D2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2F43D2">
        <w:rPr>
          <w:color w:val="000000"/>
          <w:sz w:val="24"/>
          <w:szCs w:val="24"/>
        </w:rPr>
        <w:t>Единый портал</w:t>
      </w:r>
      <w:r w:rsidRPr="002F43D2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2F43D2">
        <w:rPr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</w:t>
      </w:r>
      <w:r w:rsidRPr="002F43D2">
        <w:rPr>
          <w:color w:val="000000"/>
          <w:sz w:val="24"/>
          <w:szCs w:val="24"/>
          <w:shd w:val="clear" w:color="auto" w:fill="FFFFFF"/>
        </w:rPr>
        <w:lastRenderedPageBreak/>
        <w:t>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2F43D2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2F43D2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2F43D2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bookmarkStart w:id="1" w:name="Par318"/>
      <w:bookmarkEnd w:id="1"/>
      <w:r w:rsidRPr="002F43D2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6C4C1C" w:rsidRPr="002F43D2" w:rsidRDefault="006C4C1C" w:rsidP="002F43D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2F43D2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6C4C1C" w:rsidRPr="002F43D2" w:rsidRDefault="006C4C1C" w:rsidP="002F43D2">
      <w:pPr>
        <w:ind w:firstLine="709"/>
        <w:jc w:val="both"/>
        <w:rPr>
          <w:rFonts w:ascii="Arial" w:hAnsi="Arial" w:cs="Arial"/>
          <w:color w:val="000000"/>
        </w:rPr>
      </w:pPr>
      <w:r w:rsidRPr="002F43D2">
        <w:rPr>
          <w:rFonts w:ascii="Arial" w:hAnsi="Arial" w:cs="Arial"/>
          <w:color w:val="000000"/>
        </w:rPr>
        <w:t xml:space="preserve">4) </w:t>
      </w:r>
      <w:r w:rsidRPr="002F43D2">
        <w:rPr>
          <w:rFonts w:ascii="Arial" w:hAnsi="Arial" w:cs="Arial"/>
          <w:color w:val="000000"/>
          <w:shd w:val="clear" w:color="auto" w:fill="FFFFFF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</w:t>
      </w:r>
      <w:r w:rsidRPr="002F43D2">
        <w:rPr>
          <w:rFonts w:ascii="Arial" w:hAnsi="Arial" w:cs="Arial"/>
          <w:color w:val="000000"/>
          <w:shd w:val="clear" w:color="auto" w:fill="FFFFFF"/>
        </w:rPr>
        <w:lastRenderedPageBreak/>
        <w:t>принудительном исполнении предписания, если такая мера предусмотрена законодательством</w:t>
      </w:r>
      <w:r w:rsidRPr="002F43D2">
        <w:rPr>
          <w:rFonts w:ascii="Arial" w:hAnsi="Arial" w:cs="Arial"/>
          <w:color w:val="000000"/>
        </w:rPr>
        <w:t>;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C4C1C" w:rsidRPr="002F43D2" w:rsidRDefault="006C4C1C" w:rsidP="002F43D2">
      <w:pPr>
        <w:pStyle w:val="ConsPlusNormal"/>
        <w:ind w:firstLine="709"/>
        <w:jc w:val="both"/>
        <w:rPr>
          <w:sz w:val="24"/>
          <w:szCs w:val="24"/>
        </w:rPr>
      </w:pPr>
      <w:r w:rsidRPr="002F43D2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2F43D2">
        <w:rPr>
          <w:sz w:val="24"/>
          <w:szCs w:val="24"/>
        </w:rPr>
        <w:t>Рыльского района Курской области</w:t>
      </w:r>
      <w:r w:rsidRPr="002F43D2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6C4C1C" w:rsidRPr="002F43D2" w:rsidRDefault="006C4C1C" w:rsidP="007F518C">
      <w:pPr>
        <w:ind w:firstLine="709"/>
        <w:jc w:val="both"/>
        <w:rPr>
          <w:rFonts w:ascii="Arial" w:hAnsi="Arial" w:cs="Arial"/>
        </w:rPr>
      </w:pPr>
      <w:r w:rsidRPr="002F43D2"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6C4C1C" w:rsidRPr="00700821" w:rsidRDefault="006C4C1C" w:rsidP="007F518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4C1C" w:rsidRPr="007F518C" w:rsidRDefault="006C4C1C" w:rsidP="007F518C">
      <w:pPr>
        <w:pStyle w:val="ConsPlusNormal"/>
        <w:ind w:firstLine="0"/>
        <w:jc w:val="center"/>
        <w:rPr>
          <w:b/>
          <w:bCs/>
          <w:color w:val="000000"/>
          <w:sz w:val="28"/>
          <w:szCs w:val="28"/>
        </w:rPr>
      </w:pPr>
      <w:r w:rsidRPr="007F518C">
        <w:rPr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6C4C1C" w:rsidRDefault="006C4C1C" w:rsidP="007F518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F518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F518C">
        <w:rPr>
          <w:color w:val="000000"/>
          <w:sz w:val="24"/>
          <w:szCs w:val="24"/>
        </w:rPr>
        <w:t>.</w:t>
      </w:r>
    </w:p>
    <w:p w:rsidR="006C4C1C" w:rsidRPr="007F518C" w:rsidRDefault="006C4C1C" w:rsidP="007F518C">
      <w:pPr>
        <w:pStyle w:val="s1"/>
        <w:ind w:firstLine="709"/>
        <w:rPr>
          <w:color w:val="000000"/>
          <w:sz w:val="24"/>
          <w:szCs w:val="24"/>
        </w:rPr>
      </w:pPr>
      <w:r w:rsidRPr="007F518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2F7AA7">
        <w:rPr>
          <w:color w:val="000000"/>
          <w:sz w:val="24"/>
          <w:szCs w:val="24"/>
        </w:rPr>
        <w:t>Михайловского</w:t>
      </w:r>
      <w:r w:rsidRPr="007F518C">
        <w:rPr>
          <w:color w:val="000000"/>
          <w:sz w:val="24"/>
          <w:szCs w:val="24"/>
        </w:rPr>
        <w:t xml:space="preserve"> сельсовета Рыльского района</w:t>
      </w:r>
      <w:r w:rsidRPr="007F518C">
        <w:rPr>
          <w:i/>
          <w:iCs/>
          <w:color w:val="000000"/>
          <w:sz w:val="24"/>
          <w:szCs w:val="24"/>
        </w:rPr>
        <w:t xml:space="preserve"> </w:t>
      </w:r>
      <w:r w:rsidRPr="007F518C">
        <w:rPr>
          <w:color w:val="000000"/>
          <w:sz w:val="24"/>
          <w:szCs w:val="24"/>
        </w:rPr>
        <w:t xml:space="preserve">с предварительным информированием главы </w:t>
      </w:r>
      <w:r w:rsidR="002F7AA7">
        <w:rPr>
          <w:color w:val="000000"/>
          <w:sz w:val="24"/>
          <w:szCs w:val="24"/>
        </w:rPr>
        <w:t>Михайловского</w:t>
      </w:r>
      <w:r w:rsidRPr="007F518C">
        <w:rPr>
          <w:color w:val="000000"/>
          <w:sz w:val="24"/>
          <w:szCs w:val="24"/>
        </w:rPr>
        <w:t xml:space="preserve"> сельсовета Рыльского района</w:t>
      </w:r>
      <w:r w:rsidRPr="007F518C">
        <w:rPr>
          <w:i/>
          <w:iCs/>
          <w:color w:val="000000"/>
          <w:sz w:val="24"/>
          <w:szCs w:val="24"/>
        </w:rPr>
        <w:t xml:space="preserve"> </w:t>
      </w:r>
      <w:r w:rsidRPr="007F518C">
        <w:rPr>
          <w:color w:val="000000"/>
          <w:sz w:val="24"/>
          <w:szCs w:val="24"/>
        </w:rPr>
        <w:t>о наличии в</w:t>
      </w:r>
      <w:r w:rsidRPr="007F518C">
        <w:rPr>
          <w:i/>
          <w:iCs/>
          <w:color w:val="000000"/>
          <w:sz w:val="24"/>
          <w:szCs w:val="24"/>
        </w:rPr>
        <w:t xml:space="preserve"> </w:t>
      </w:r>
      <w:r w:rsidRPr="007F518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lastRenderedPageBreak/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2F7AA7">
        <w:rPr>
          <w:color w:val="000000"/>
          <w:sz w:val="24"/>
          <w:szCs w:val="24"/>
        </w:rPr>
        <w:t>Михайловского</w:t>
      </w:r>
      <w:r w:rsidRPr="007F518C">
        <w:rPr>
          <w:color w:val="000000"/>
          <w:sz w:val="24"/>
          <w:szCs w:val="24"/>
        </w:rPr>
        <w:t xml:space="preserve"> сельсовета Рыльского района</w:t>
      </w: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6C4C1C" w:rsidRPr="007F518C" w:rsidRDefault="006C4C1C" w:rsidP="007F518C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7F518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6C4C1C" w:rsidRPr="007F518C" w:rsidRDefault="006C4C1C" w:rsidP="007F518C">
      <w:pPr>
        <w:pStyle w:val="ConsPlusNormal"/>
        <w:ind w:firstLine="709"/>
        <w:jc w:val="both"/>
        <w:rPr>
          <w:sz w:val="24"/>
          <w:szCs w:val="24"/>
        </w:rPr>
      </w:pPr>
      <w:r w:rsidRPr="007F518C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2F7AA7">
        <w:rPr>
          <w:color w:val="000000"/>
          <w:sz w:val="24"/>
          <w:szCs w:val="24"/>
        </w:rPr>
        <w:t>Михайловского</w:t>
      </w:r>
      <w:r w:rsidRPr="007F518C">
        <w:rPr>
          <w:color w:val="000000"/>
          <w:sz w:val="24"/>
          <w:szCs w:val="24"/>
        </w:rPr>
        <w:t xml:space="preserve"> сельсовета Рыльского района не более чем на 20 рабочих дней.</w:t>
      </w:r>
    </w:p>
    <w:p w:rsidR="006C4C1C" w:rsidRPr="00700821" w:rsidRDefault="006C4C1C" w:rsidP="007F518C">
      <w:pPr>
        <w:pStyle w:val="1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4C1C" w:rsidRPr="007F518C" w:rsidRDefault="006C4C1C" w:rsidP="007F518C">
      <w:pPr>
        <w:pStyle w:val="1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F518C">
        <w:rPr>
          <w:rFonts w:ascii="Arial" w:hAnsi="Arial" w:cs="Arial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F518C">
        <w:rPr>
          <w:rFonts w:ascii="Arial" w:hAnsi="Arial" w:cs="Arial"/>
          <w:color w:val="000000"/>
          <w:sz w:val="28"/>
          <w:szCs w:val="28"/>
        </w:rPr>
        <w:t xml:space="preserve"> </w:t>
      </w:r>
      <w:r w:rsidRPr="007F518C">
        <w:rPr>
          <w:rFonts w:ascii="Arial" w:hAnsi="Arial" w:cs="Arial"/>
          <w:b/>
          <w:bCs/>
          <w:color w:val="000000"/>
          <w:sz w:val="28"/>
          <w:szCs w:val="28"/>
        </w:rPr>
        <w:t>и их целевые значения</w:t>
      </w:r>
    </w:p>
    <w:p w:rsidR="006C4C1C" w:rsidRPr="00700821" w:rsidRDefault="006C4C1C" w:rsidP="007F518C">
      <w:pPr>
        <w:pStyle w:val="1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4C1C" w:rsidRPr="007F518C" w:rsidRDefault="006C4C1C" w:rsidP="007F518C">
      <w:pPr>
        <w:pStyle w:val="15"/>
        <w:ind w:firstLine="709"/>
        <w:jc w:val="both"/>
        <w:rPr>
          <w:rFonts w:ascii="Arial" w:hAnsi="Arial" w:cs="Arial"/>
          <w:sz w:val="24"/>
          <w:szCs w:val="24"/>
        </w:rPr>
      </w:pPr>
      <w:r w:rsidRPr="007F518C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6C4C1C" w:rsidRPr="007F518C" w:rsidRDefault="006C4C1C" w:rsidP="007F518C">
      <w:pPr>
        <w:pStyle w:val="15"/>
        <w:ind w:firstLine="709"/>
        <w:jc w:val="both"/>
        <w:rPr>
          <w:rFonts w:ascii="Arial" w:hAnsi="Arial" w:cs="Arial"/>
          <w:sz w:val="24"/>
          <w:szCs w:val="24"/>
        </w:rPr>
      </w:pPr>
      <w:r w:rsidRPr="007F518C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решением </w:t>
      </w:r>
      <w:r w:rsidRPr="007F518C">
        <w:rPr>
          <w:rFonts w:ascii="Arial" w:hAnsi="Arial" w:cs="Arial"/>
          <w:bCs/>
          <w:color w:val="000000"/>
          <w:sz w:val="24"/>
          <w:szCs w:val="24"/>
        </w:rPr>
        <w:t xml:space="preserve">Собрания депутатов </w:t>
      </w:r>
      <w:r w:rsidR="002F7AA7">
        <w:rPr>
          <w:rFonts w:ascii="Arial" w:hAnsi="Arial" w:cs="Arial"/>
          <w:bCs/>
          <w:color w:val="000000"/>
          <w:sz w:val="24"/>
          <w:szCs w:val="24"/>
        </w:rPr>
        <w:t>Михайловского</w:t>
      </w:r>
      <w:r w:rsidRPr="007F518C">
        <w:rPr>
          <w:rFonts w:ascii="Arial" w:hAnsi="Arial" w:cs="Arial"/>
          <w:bCs/>
          <w:color w:val="000000"/>
          <w:sz w:val="24"/>
          <w:szCs w:val="24"/>
        </w:rPr>
        <w:t xml:space="preserve"> сельсовета Рыльского района</w:t>
      </w:r>
    </w:p>
    <w:p w:rsidR="006C4C1C" w:rsidRPr="00700821" w:rsidRDefault="006C4C1C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C1C" w:rsidRPr="00C71B7B" w:rsidRDefault="006C4C1C" w:rsidP="00C71B7B">
      <w:pPr>
        <w:pStyle w:val="ConsPlusNormal"/>
        <w:ind w:firstLine="0"/>
        <w:jc w:val="right"/>
        <w:rPr>
          <w:sz w:val="24"/>
          <w:szCs w:val="24"/>
        </w:rPr>
      </w:pPr>
      <w:r w:rsidRPr="00700821">
        <w:br w:type="page"/>
      </w:r>
      <w:r w:rsidRPr="00C71B7B">
        <w:rPr>
          <w:sz w:val="24"/>
          <w:szCs w:val="24"/>
        </w:rPr>
        <w:lastRenderedPageBreak/>
        <w:t>Приложение № 2</w:t>
      </w:r>
    </w:p>
    <w:p w:rsidR="006C4C1C" w:rsidRDefault="006C4C1C" w:rsidP="006223EA">
      <w:pPr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к решению</w:t>
      </w:r>
      <w:r w:rsidRPr="002352FE">
        <w:rPr>
          <w:rFonts w:ascii="Arial" w:hAnsi="Arial" w:cs="Arial"/>
          <w:color w:val="000000"/>
        </w:rPr>
        <w:t xml:space="preserve"> </w:t>
      </w:r>
      <w:r w:rsidRPr="002352FE">
        <w:rPr>
          <w:rFonts w:ascii="Arial" w:hAnsi="Arial" w:cs="Arial"/>
          <w:bCs/>
          <w:color w:val="000000"/>
        </w:rPr>
        <w:t>Собрания депутатов</w:t>
      </w:r>
    </w:p>
    <w:p w:rsidR="006C4C1C" w:rsidRPr="002352FE" w:rsidRDefault="002F7AA7" w:rsidP="006223EA">
      <w:pPr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Михайловского</w:t>
      </w:r>
      <w:r w:rsidR="006C4C1C" w:rsidRPr="002352FE">
        <w:rPr>
          <w:rFonts w:ascii="Arial" w:hAnsi="Arial" w:cs="Arial"/>
          <w:bCs/>
          <w:color w:val="000000"/>
        </w:rPr>
        <w:t xml:space="preserve"> сельсовета</w:t>
      </w:r>
    </w:p>
    <w:p w:rsidR="006C4C1C" w:rsidRPr="002352FE" w:rsidRDefault="006C4C1C" w:rsidP="006223EA">
      <w:pPr>
        <w:jc w:val="right"/>
        <w:rPr>
          <w:rFonts w:ascii="Arial" w:hAnsi="Arial" w:cs="Arial"/>
          <w:i/>
          <w:iCs/>
          <w:color w:val="000000"/>
        </w:rPr>
      </w:pPr>
      <w:r w:rsidRPr="002352FE">
        <w:rPr>
          <w:rFonts w:ascii="Arial" w:hAnsi="Arial" w:cs="Arial"/>
          <w:bCs/>
          <w:color w:val="000000"/>
        </w:rPr>
        <w:t>Рыльского района</w:t>
      </w:r>
    </w:p>
    <w:p w:rsidR="006C4C1C" w:rsidRPr="002352FE" w:rsidRDefault="006C4C1C" w:rsidP="006223EA">
      <w:pPr>
        <w:jc w:val="right"/>
        <w:rPr>
          <w:rFonts w:ascii="Arial" w:hAnsi="Arial" w:cs="Arial"/>
        </w:rPr>
      </w:pPr>
      <w:r w:rsidRPr="002352FE">
        <w:rPr>
          <w:rFonts w:ascii="Arial" w:hAnsi="Arial" w:cs="Arial"/>
        </w:rPr>
        <w:t>от __________ 2021 № ___</w:t>
      </w:r>
    </w:p>
    <w:p w:rsidR="006C4C1C" w:rsidRPr="001F1F63" w:rsidRDefault="006C4C1C" w:rsidP="006223EA">
      <w:pPr>
        <w:ind w:firstLine="567"/>
        <w:jc w:val="right"/>
        <w:rPr>
          <w:color w:val="000000"/>
          <w:sz w:val="17"/>
          <w:szCs w:val="17"/>
        </w:rPr>
      </w:pPr>
    </w:p>
    <w:p w:rsidR="006C4C1C" w:rsidRDefault="006C4C1C" w:rsidP="006223EA">
      <w:pPr>
        <w:ind w:firstLine="567"/>
        <w:jc w:val="right"/>
        <w:rPr>
          <w:color w:val="000000"/>
          <w:sz w:val="17"/>
          <w:szCs w:val="17"/>
        </w:rPr>
      </w:pPr>
    </w:p>
    <w:p w:rsidR="006C4C1C" w:rsidRPr="001F1F63" w:rsidRDefault="006C4C1C" w:rsidP="006223EA">
      <w:pPr>
        <w:ind w:firstLine="567"/>
        <w:jc w:val="right"/>
        <w:rPr>
          <w:color w:val="000000"/>
          <w:sz w:val="17"/>
          <w:szCs w:val="17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Pr="007966B0" w:rsidRDefault="006C4C1C" w:rsidP="006223EA">
      <w:pPr>
        <w:pStyle w:val="ConsPlusNormal"/>
        <w:ind w:firstLine="0"/>
        <w:jc w:val="center"/>
        <w:rPr>
          <w:b/>
          <w:color w:val="000000"/>
          <w:sz w:val="28"/>
          <w:szCs w:val="28"/>
        </w:rPr>
      </w:pPr>
      <w:r w:rsidRPr="007966B0">
        <w:rPr>
          <w:b/>
          <w:color w:val="000000"/>
          <w:sz w:val="28"/>
          <w:szCs w:val="28"/>
        </w:rPr>
        <w:t>Ключевые показатели вида контроля и их целевые значения, индикативные показатели для муниципального контроля в сфере благоустройства</w:t>
      </w:r>
    </w:p>
    <w:p w:rsidR="006C4C1C" w:rsidRDefault="006C4C1C" w:rsidP="006223EA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6C4C1C" w:rsidRPr="007966B0" w:rsidRDefault="006C4C1C" w:rsidP="006223EA">
      <w:pPr>
        <w:pStyle w:val="ConsPlusNormal"/>
        <w:ind w:firstLine="0"/>
        <w:jc w:val="both"/>
        <w:rPr>
          <w:color w:val="000000"/>
          <w:sz w:val="24"/>
          <w:szCs w:val="24"/>
        </w:rPr>
      </w:pPr>
      <w:r w:rsidRPr="007966B0">
        <w:rPr>
          <w:color w:val="000000"/>
          <w:sz w:val="24"/>
          <w:szCs w:val="24"/>
        </w:rPr>
        <w:t>1. Ключевые показатели вида контроля и их целевые 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8"/>
        <w:gridCol w:w="4999"/>
      </w:tblGrid>
      <w:tr w:rsidR="006C4C1C" w:rsidTr="00914837">
        <w:tc>
          <w:tcPr>
            <w:tcW w:w="4998" w:type="dxa"/>
          </w:tcPr>
          <w:p w:rsidR="006C4C1C" w:rsidRPr="005720F9" w:rsidRDefault="006C4C1C" w:rsidP="00914837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720F9">
              <w:rPr>
                <w:rFonts w:cs="Arial"/>
                <w:color w:val="000000"/>
                <w:sz w:val="24"/>
                <w:szCs w:val="24"/>
              </w:rPr>
              <w:t>Ключевые показатели</w:t>
            </w:r>
          </w:p>
        </w:tc>
        <w:tc>
          <w:tcPr>
            <w:tcW w:w="4999" w:type="dxa"/>
          </w:tcPr>
          <w:p w:rsidR="006C4C1C" w:rsidRPr="005720F9" w:rsidRDefault="006C4C1C" w:rsidP="00914837">
            <w:pPr>
              <w:pStyle w:val="ConsPlusNormal"/>
              <w:ind w:firstLine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5720F9">
              <w:rPr>
                <w:rFonts w:cs="Arial"/>
                <w:color w:val="000000"/>
                <w:sz w:val="24"/>
                <w:szCs w:val="24"/>
              </w:rPr>
              <w:t>Целевые занчения (%)</w:t>
            </w:r>
          </w:p>
        </w:tc>
      </w:tr>
      <w:tr w:rsidR="006C4C1C" w:rsidTr="00914837">
        <w:tc>
          <w:tcPr>
            <w:tcW w:w="4998" w:type="dxa"/>
          </w:tcPr>
          <w:p w:rsidR="006C4C1C" w:rsidRPr="005720F9" w:rsidRDefault="006C4C1C" w:rsidP="00914837">
            <w:pPr>
              <w:pStyle w:val="ConsPlusNormal"/>
              <w:ind w:firstLine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5720F9">
              <w:rPr>
                <w:rFonts w:cs="Arial"/>
                <w:color w:val="000000"/>
                <w:sz w:val="24"/>
                <w:szCs w:val="24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4999" w:type="dxa"/>
          </w:tcPr>
          <w:p w:rsidR="006C4C1C" w:rsidRPr="005720F9" w:rsidRDefault="006C4C1C" w:rsidP="00914837">
            <w:pPr>
              <w:pStyle w:val="ConsPlusNormal"/>
              <w:ind w:firstLine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5720F9">
              <w:rPr>
                <w:rFonts w:cs="Arial"/>
                <w:color w:val="000000"/>
                <w:sz w:val="24"/>
                <w:szCs w:val="24"/>
              </w:rPr>
              <w:t>70%-80%</w:t>
            </w:r>
          </w:p>
        </w:tc>
      </w:tr>
      <w:tr w:rsidR="006C4C1C" w:rsidTr="00914837">
        <w:tc>
          <w:tcPr>
            <w:tcW w:w="4998" w:type="dxa"/>
          </w:tcPr>
          <w:p w:rsidR="006C4C1C" w:rsidRPr="005720F9" w:rsidRDefault="006C4C1C" w:rsidP="00914837">
            <w:pPr>
              <w:pStyle w:val="ConsPlusNormal"/>
              <w:ind w:firstLine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5720F9">
              <w:rPr>
                <w:rFonts w:cs="Arial"/>
                <w:color w:val="000000"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</w:t>
            </w:r>
          </w:p>
        </w:tc>
        <w:tc>
          <w:tcPr>
            <w:tcW w:w="4999" w:type="dxa"/>
          </w:tcPr>
          <w:p w:rsidR="006C4C1C" w:rsidRPr="005720F9" w:rsidRDefault="006C4C1C" w:rsidP="00914837">
            <w:pPr>
              <w:pStyle w:val="ConsPlusNormal"/>
              <w:ind w:firstLine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5720F9">
              <w:rPr>
                <w:rFonts w:cs="Arial"/>
                <w:color w:val="000000"/>
                <w:sz w:val="24"/>
                <w:szCs w:val="24"/>
              </w:rPr>
              <w:t>0%</w:t>
            </w:r>
          </w:p>
        </w:tc>
      </w:tr>
    </w:tbl>
    <w:p w:rsidR="006C4C1C" w:rsidRPr="006957FF" w:rsidRDefault="006C4C1C" w:rsidP="00655F0D">
      <w:pPr>
        <w:pStyle w:val="ConsPlusNormal"/>
        <w:ind w:firstLine="0"/>
        <w:jc w:val="both"/>
        <w:rPr>
          <w:color w:val="000000"/>
          <w:sz w:val="28"/>
          <w:szCs w:val="28"/>
          <w:shd w:val="clear" w:color="auto" w:fill="F1C100"/>
        </w:rPr>
      </w:pPr>
    </w:p>
    <w:p w:rsidR="006C4C1C" w:rsidRPr="00655F0D" w:rsidRDefault="006C4C1C" w:rsidP="00655F0D">
      <w:pPr>
        <w:ind w:firstLine="709"/>
        <w:jc w:val="both"/>
        <w:rPr>
          <w:rFonts w:ascii="Arial" w:hAnsi="Arial" w:cs="Arial"/>
        </w:rPr>
      </w:pPr>
      <w:r w:rsidRPr="00655F0D">
        <w:rPr>
          <w:rFonts w:ascii="Arial" w:hAnsi="Arial" w:cs="Arial"/>
        </w:rPr>
        <w:t>2. Индикативные показатели:</w:t>
      </w:r>
    </w:p>
    <w:p w:rsidR="006C4C1C" w:rsidRPr="00655F0D" w:rsidRDefault="006C4C1C" w:rsidP="00655F0D">
      <w:pPr>
        <w:ind w:firstLine="709"/>
        <w:jc w:val="both"/>
        <w:rPr>
          <w:rFonts w:ascii="Arial" w:hAnsi="Arial" w:cs="Arial"/>
        </w:rPr>
      </w:pPr>
      <w:r w:rsidRPr="00655F0D">
        <w:rPr>
          <w:rFonts w:ascii="Arial" w:hAnsi="Arial" w:cs="Arial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6C4C1C" w:rsidRPr="00655F0D" w:rsidRDefault="006C4C1C" w:rsidP="00655F0D">
      <w:pPr>
        <w:ind w:firstLine="709"/>
        <w:jc w:val="both"/>
        <w:rPr>
          <w:rFonts w:ascii="Arial" w:hAnsi="Arial" w:cs="Arial"/>
        </w:rPr>
      </w:pPr>
      <w:r w:rsidRPr="00655F0D">
        <w:rPr>
          <w:rFonts w:ascii="Arial" w:hAnsi="Arial" w:cs="Arial"/>
        </w:rPr>
        <w:t>1) количество обращений граждан и организаций о нарушении обязательных требований, поступивших в контрольный орган;</w:t>
      </w:r>
    </w:p>
    <w:p w:rsidR="006C4C1C" w:rsidRPr="00655F0D" w:rsidRDefault="006C4C1C" w:rsidP="00655F0D">
      <w:pPr>
        <w:ind w:firstLine="709"/>
        <w:jc w:val="both"/>
        <w:rPr>
          <w:rFonts w:ascii="Arial" w:hAnsi="Arial" w:cs="Arial"/>
        </w:rPr>
      </w:pPr>
      <w:r w:rsidRPr="00655F0D">
        <w:rPr>
          <w:rFonts w:ascii="Arial" w:hAnsi="Arial" w:cs="Arial"/>
        </w:rPr>
        <w:t>2) количество проведенных контрольным органом внеплановых контрольных мероприятий;</w:t>
      </w:r>
    </w:p>
    <w:p w:rsidR="006C4C1C" w:rsidRPr="00655F0D" w:rsidRDefault="006C4C1C" w:rsidP="00655F0D">
      <w:pPr>
        <w:ind w:firstLine="709"/>
        <w:jc w:val="both"/>
        <w:rPr>
          <w:rFonts w:ascii="Arial" w:hAnsi="Arial" w:cs="Arial"/>
        </w:rPr>
      </w:pPr>
      <w:r w:rsidRPr="00655F0D">
        <w:rPr>
          <w:rFonts w:ascii="Arial" w:hAnsi="Arial" w:cs="Arial"/>
        </w:rPr>
        <w:t>3) количество принятых органами прокуратуры решений о согласовании проведения контрольным органом внеплановых контрольных мероприятий;</w:t>
      </w:r>
    </w:p>
    <w:p w:rsidR="006C4C1C" w:rsidRPr="00655F0D" w:rsidRDefault="006C4C1C" w:rsidP="00655F0D">
      <w:pPr>
        <w:ind w:firstLine="709"/>
        <w:jc w:val="both"/>
        <w:rPr>
          <w:rFonts w:ascii="Arial" w:hAnsi="Arial" w:cs="Arial"/>
        </w:rPr>
      </w:pPr>
      <w:r w:rsidRPr="00655F0D">
        <w:rPr>
          <w:rFonts w:ascii="Arial" w:hAnsi="Arial" w:cs="Arial"/>
        </w:rPr>
        <w:t>4) количество выявленных контрольным органом нарушений обязательных требований;</w:t>
      </w:r>
    </w:p>
    <w:p w:rsidR="006C4C1C" w:rsidRPr="00655F0D" w:rsidRDefault="006C4C1C" w:rsidP="00655F0D">
      <w:pPr>
        <w:ind w:firstLine="709"/>
        <w:jc w:val="both"/>
        <w:rPr>
          <w:rFonts w:ascii="Arial" w:hAnsi="Arial" w:cs="Arial"/>
        </w:rPr>
      </w:pPr>
      <w:r w:rsidRPr="00655F0D">
        <w:rPr>
          <w:rFonts w:ascii="Arial" w:hAnsi="Arial" w:cs="Arial"/>
        </w:rPr>
        <w:t>5) количество устраненных контрольных нарушений;</w:t>
      </w:r>
    </w:p>
    <w:p w:rsidR="006C4C1C" w:rsidRPr="00655F0D" w:rsidRDefault="006C4C1C" w:rsidP="00655F0D">
      <w:pPr>
        <w:ind w:firstLine="709"/>
        <w:jc w:val="both"/>
        <w:rPr>
          <w:rFonts w:ascii="Arial" w:hAnsi="Arial" w:cs="Arial"/>
        </w:rPr>
      </w:pPr>
      <w:r w:rsidRPr="00655F0D">
        <w:rPr>
          <w:rFonts w:ascii="Arial" w:hAnsi="Arial" w:cs="Arial"/>
        </w:rPr>
        <w:t>6) количество поступивших возражений в отношении акта контрольного мероприятия;</w:t>
      </w:r>
    </w:p>
    <w:p w:rsidR="006C4C1C" w:rsidRPr="00655F0D" w:rsidRDefault="006C4C1C" w:rsidP="00655F0D">
      <w:pPr>
        <w:ind w:firstLine="709"/>
        <w:jc w:val="both"/>
        <w:rPr>
          <w:rFonts w:ascii="Arial" w:hAnsi="Arial" w:cs="Arial"/>
        </w:rPr>
      </w:pPr>
      <w:r w:rsidRPr="00655F0D">
        <w:rPr>
          <w:rFonts w:ascii="Arial" w:hAnsi="Arial" w:cs="Arial"/>
        </w:rPr>
        <w:t>7) количество выданных контрольным органом предписаний об устранении нарушений обязательных требований;</w:t>
      </w:r>
    </w:p>
    <w:p w:rsidR="006C4C1C" w:rsidRPr="00655F0D" w:rsidRDefault="006C4C1C" w:rsidP="00655F0D">
      <w:pPr>
        <w:ind w:firstLine="709"/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Pr="006223EA" w:rsidRDefault="006C4C1C" w:rsidP="00655F0D">
      <w:pPr>
        <w:jc w:val="right"/>
        <w:rPr>
          <w:rFonts w:ascii="Arial" w:hAnsi="Arial" w:cs="Arial"/>
          <w:color w:val="000000"/>
        </w:rPr>
      </w:pPr>
      <w:r w:rsidRPr="006223EA">
        <w:rPr>
          <w:rFonts w:ascii="Arial" w:hAnsi="Arial" w:cs="Arial"/>
          <w:color w:val="000000"/>
        </w:rPr>
        <w:lastRenderedPageBreak/>
        <w:t xml:space="preserve">Приложение </w:t>
      </w:r>
      <w:r>
        <w:rPr>
          <w:rFonts w:ascii="Arial" w:hAnsi="Arial" w:cs="Arial"/>
          <w:color w:val="000000"/>
        </w:rPr>
        <w:t>№ 3</w:t>
      </w:r>
    </w:p>
    <w:p w:rsidR="006C4C1C" w:rsidRDefault="006C4C1C" w:rsidP="00655F0D">
      <w:pPr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к решению</w:t>
      </w:r>
      <w:r w:rsidRPr="002352FE">
        <w:rPr>
          <w:rFonts w:ascii="Arial" w:hAnsi="Arial" w:cs="Arial"/>
          <w:color w:val="000000"/>
        </w:rPr>
        <w:t xml:space="preserve"> </w:t>
      </w:r>
      <w:r w:rsidRPr="002352FE">
        <w:rPr>
          <w:rFonts w:ascii="Arial" w:hAnsi="Arial" w:cs="Arial"/>
          <w:bCs/>
          <w:color w:val="000000"/>
        </w:rPr>
        <w:t>Собрания депутатов</w:t>
      </w:r>
    </w:p>
    <w:p w:rsidR="006C4C1C" w:rsidRPr="002352FE" w:rsidRDefault="002F7AA7" w:rsidP="00655F0D">
      <w:pPr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Михайловского</w:t>
      </w:r>
      <w:r w:rsidR="006C4C1C" w:rsidRPr="002352FE">
        <w:rPr>
          <w:rFonts w:ascii="Arial" w:hAnsi="Arial" w:cs="Arial"/>
          <w:bCs/>
          <w:color w:val="000000"/>
        </w:rPr>
        <w:t xml:space="preserve"> сельсовета</w:t>
      </w:r>
    </w:p>
    <w:p w:rsidR="006C4C1C" w:rsidRPr="002352FE" w:rsidRDefault="006C4C1C" w:rsidP="00655F0D">
      <w:pPr>
        <w:jc w:val="right"/>
        <w:rPr>
          <w:rFonts w:ascii="Arial" w:hAnsi="Arial" w:cs="Arial"/>
          <w:i/>
          <w:iCs/>
          <w:color w:val="000000"/>
        </w:rPr>
      </w:pPr>
      <w:r w:rsidRPr="002352FE">
        <w:rPr>
          <w:rFonts w:ascii="Arial" w:hAnsi="Arial" w:cs="Arial"/>
          <w:bCs/>
          <w:color w:val="000000"/>
        </w:rPr>
        <w:t>Рыльского района</w:t>
      </w:r>
    </w:p>
    <w:p w:rsidR="006C4C1C" w:rsidRPr="002352FE" w:rsidRDefault="006C4C1C" w:rsidP="00655F0D">
      <w:pPr>
        <w:jc w:val="right"/>
        <w:rPr>
          <w:rFonts w:ascii="Arial" w:hAnsi="Arial" w:cs="Arial"/>
        </w:rPr>
      </w:pPr>
      <w:r w:rsidRPr="002352FE">
        <w:rPr>
          <w:rFonts w:ascii="Arial" w:hAnsi="Arial" w:cs="Arial"/>
        </w:rPr>
        <w:t>от __________ 2021 № ___</w:t>
      </w: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Default="006C4C1C" w:rsidP="007F518C">
      <w:pPr>
        <w:rPr>
          <w:rFonts w:ascii="Arial" w:hAnsi="Arial" w:cs="Arial"/>
        </w:rPr>
      </w:pPr>
    </w:p>
    <w:p w:rsidR="006C4C1C" w:rsidRPr="00655F0D" w:rsidRDefault="006C4C1C" w:rsidP="00655F0D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655F0D">
        <w:rPr>
          <w:rFonts w:ascii="Arial" w:hAnsi="Arial" w:cs="Arial"/>
          <w:color w:val="000000"/>
          <w:sz w:val="32"/>
          <w:szCs w:val="32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  <w:r w:rsidRPr="00655F0D">
        <w:rPr>
          <w:rFonts w:ascii="Arial" w:hAnsi="Arial" w:cs="Arial"/>
          <w:sz w:val="32"/>
          <w:szCs w:val="32"/>
        </w:rPr>
        <w:t xml:space="preserve"> </w:t>
      </w:r>
      <w:r w:rsidRPr="00655F0D">
        <w:rPr>
          <w:rFonts w:ascii="Arial" w:hAnsi="Arial" w:cs="Arial"/>
          <w:color w:val="000000"/>
          <w:sz w:val="32"/>
          <w:szCs w:val="32"/>
        </w:rPr>
        <w:t xml:space="preserve">проверок при осуществлении администрацией </w:t>
      </w:r>
      <w:r w:rsidR="002F7AA7">
        <w:rPr>
          <w:rFonts w:ascii="Arial" w:hAnsi="Arial" w:cs="Arial"/>
          <w:bCs w:val="0"/>
          <w:color w:val="000000"/>
          <w:sz w:val="32"/>
          <w:szCs w:val="32"/>
        </w:rPr>
        <w:t>Михайловского</w:t>
      </w:r>
      <w:r w:rsidRPr="00655F0D">
        <w:rPr>
          <w:rFonts w:ascii="Arial" w:hAnsi="Arial" w:cs="Arial"/>
          <w:bCs w:val="0"/>
          <w:color w:val="000000"/>
          <w:sz w:val="32"/>
          <w:szCs w:val="32"/>
        </w:rPr>
        <w:t xml:space="preserve"> сельсовета Рыльского района</w:t>
      </w:r>
      <w:r>
        <w:rPr>
          <w:rFonts w:ascii="Arial" w:hAnsi="Arial" w:cs="Arial"/>
          <w:sz w:val="32"/>
          <w:szCs w:val="32"/>
        </w:rPr>
        <w:t xml:space="preserve"> </w:t>
      </w:r>
      <w:r w:rsidRPr="00655F0D">
        <w:rPr>
          <w:rFonts w:ascii="Arial" w:hAnsi="Arial" w:cs="Arial"/>
          <w:color w:val="000000"/>
          <w:sz w:val="32"/>
          <w:szCs w:val="32"/>
        </w:rPr>
        <w:t>контроля в сфере благоустройства</w:t>
      </w:r>
    </w:p>
    <w:p w:rsidR="006C4C1C" w:rsidRPr="001F1F63" w:rsidRDefault="006C4C1C" w:rsidP="00655F0D">
      <w:pPr>
        <w:pStyle w:val="ConsPlusNormal"/>
        <w:ind w:firstLine="540"/>
        <w:jc w:val="both"/>
        <w:rPr>
          <w:rFonts w:ascii="Times New Roman" w:hAnsi="Times New Roman"/>
          <w:color w:val="000000"/>
        </w:rPr>
      </w:pPr>
    </w:p>
    <w:p w:rsidR="006C4C1C" w:rsidRPr="001F1F63" w:rsidRDefault="006C4C1C" w:rsidP="00655F0D">
      <w:pPr>
        <w:pStyle w:val="ConsPlusNormal"/>
        <w:ind w:firstLine="540"/>
        <w:jc w:val="both"/>
        <w:rPr>
          <w:rFonts w:ascii="Times New Roman" w:hAnsi="Times New Roman"/>
          <w:color w:val="000000"/>
        </w:rPr>
      </w:pPr>
    </w:p>
    <w:p w:rsidR="006C4C1C" w:rsidRPr="00C71B7B" w:rsidRDefault="006C4C1C" w:rsidP="00C71B7B">
      <w:pPr>
        <w:pStyle w:val="s1"/>
        <w:shd w:val="clear" w:color="auto" w:fill="FFFFFF"/>
        <w:ind w:firstLine="709"/>
        <w:rPr>
          <w:color w:val="000000"/>
          <w:sz w:val="24"/>
          <w:szCs w:val="24"/>
        </w:rPr>
      </w:pPr>
      <w:r w:rsidRPr="00C71B7B">
        <w:rPr>
          <w:color w:val="000000"/>
          <w:sz w:val="24"/>
          <w:szCs w:val="24"/>
        </w:rPr>
        <w:t xml:space="preserve">1. Наличие мусора и иных отходов производства и потребления на прилегающей территории или </w:t>
      </w:r>
      <w:r w:rsidRPr="00C71B7B">
        <w:rPr>
          <w:sz w:val="24"/>
          <w:szCs w:val="24"/>
        </w:rPr>
        <w:t>на иных территориях общего пользования.</w:t>
      </w:r>
    </w:p>
    <w:p w:rsidR="006C4C1C" w:rsidRPr="00C71B7B" w:rsidRDefault="006C4C1C" w:rsidP="00C71B7B">
      <w:pPr>
        <w:pStyle w:val="s1"/>
        <w:shd w:val="clear" w:color="auto" w:fill="FFFFFF"/>
        <w:ind w:firstLine="709"/>
        <w:rPr>
          <w:color w:val="000000"/>
          <w:sz w:val="24"/>
          <w:szCs w:val="24"/>
        </w:rPr>
      </w:pPr>
      <w:r w:rsidRPr="00C71B7B">
        <w:rPr>
          <w:color w:val="000000"/>
          <w:sz w:val="24"/>
          <w:szCs w:val="24"/>
        </w:rPr>
        <w:t>2. Наличие на прилегающей территории</w:t>
      </w:r>
      <w:r w:rsidRPr="00C71B7B">
        <w:rPr>
          <w:bCs/>
          <w:color w:val="000000"/>
          <w:sz w:val="24"/>
          <w:szCs w:val="24"/>
          <w:lang w:eastAsia="en-US"/>
        </w:rPr>
        <w:t xml:space="preserve"> карантинных, ядовитых и сорных растений</w:t>
      </w:r>
      <w:r w:rsidRPr="00C71B7B">
        <w:rPr>
          <w:color w:val="000000"/>
          <w:sz w:val="24"/>
          <w:szCs w:val="24"/>
        </w:rPr>
        <w:t xml:space="preserve">, порубочных остатков деревьев и кустарников. </w:t>
      </w:r>
    </w:p>
    <w:p w:rsidR="006C4C1C" w:rsidRPr="00C71B7B" w:rsidRDefault="006C4C1C" w:rsidP="00C71B7B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C71B7B">
        <w:rPr>
          <w:rFonts w:ascii="Arial" w:hAnsi="Arial" w:cs="Arial"/>
          <w:color w:val="000000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6C4C1C" w:rsidRPr="00C71B7B" w:rsidRDefault="006C4C1C" w:rsidP="00C71B7B">
      <w:pPr>
        <w:ind w:firstLine="709"/>
        <w:jc w:val="both"/>
        <w:rPr>
          <w:rFonts w:ascii="Arial" w:hAnsi="Arial" w:cs="Arial"/>
          <w:color w:val="000000"/>
        </w:rPr>
      </w:pPr>
      <w:r w:rsidRPr="00C71B7B">
        <w:rPr>
          <w:rFonts w:ascii="Arial" w:hAnsi="Arial" w:cs="Arial"/>
          <w:color w:val="000000"/>
        </w:rPr>
        <w:t xml:space="preserve">4. Наличие препятствующей </w:t>
      </w:r>
      <w:r w:rsidRPr="00C71B7B">
        <w:rPr>
          <w:rFonts w:ascii="Arial" w:hAnsi="Arial" w:cs="Arial"/>
          <w:color w:val="000000"/>
          <w:shd w:val="clear" w:color="auto" w:fill="FFFFFF"/>
        </w:rPr>
        <w:t xml:space="preserve">свободному и безопасному проходу граждан </w:t>
      </w:r>
      <w:r w:rsidRPr="00C71B7B">
        <w:rPr>
          <w:rFonts w:ascii="Arial" w:hAnsi="Arial" w:cs="Arial"/>
          <w:color w:val="000000"/>
        </w:rPr>
        <w:t>наледи на прилегающих территориях.</w:t>
      </w:r>
    </w:p>
    <w:p w:rsidR="006C4C1C" w:rsidRPr="00C71B7B" w:rsidRDefault="006C4C1C" w:rsidP="00C71B7B">
      <w:pPr>
        <w:ind w:firstLine="709"/>
        <w:jc w:val="both"/>
        <w:rPr>
          <w:rFonts w:ascii="Arial" w:hAnsi="Arial" w:cs="Arial"/>
          <w:color w:val="000000"/>
        </w:rPr>
      </w:pPr>
      <w:r w:rsidRPr="00C71B7B">
        <w:rPr>
          <w:rFonts w:ascii="Arial" w:hAnsi="Arial" w:cs="Arial"/>
          <w:color w:val="000000"/>
        </w:rPr>
        <w:t>5. Наличие сосулек на кровлях зданий, сооружений.</w:t>
      </w:r>
    </w:p>
    <w:p w:rsidR="006C4C1C" w:rsidRPr="00C71B7B" w:rsidRDefault="006C4C1C" w:rsidP="00C71B7B">
      <w:pPr>
        <w:pStyle w:val="s1"/>
        <w:shd w:val="clear" w:color="auto" w:fill="FFFFFF"/>
        <w:ind w:firstLine="709"/>
        <w:rPr>
          <w:color w:val="000000"/>
          <w:sz w:val="24"/>
          <w:szCs w:val="24"/>
        </w:rPr>
      </w:pPr>
      <w:r w:rsidRPr="00C71B7B">
        <w:rPr>
          <w:color w:val="000000"/>
          <w:sz w:val="24"/>
          <w:szCs w:val="24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6C4C1C" w:rsidRPr="00C71B7B" w:rsidRDefault="006C4C1C" w:rsidP="00C71B7B">
      <w:pPr>
        <w:pStyle w:val="s1"/>
        <w:shd w:val="clear" w:color="auto" w:fill="FFFFFF"/>
        <w:ind w:firstLine="709"/>
        <w:rPr>
          <w:color w:val="000000"/>
          <w:sz w:val="24"/>
          <w:szCs w:val="24"/>
          <w:shd w:val="clear" w:color="auto" w:fill="FFFFFF"/>
        </w:rPr>
      </w:pPr>
      <w:r w:rsidRPr="00C71B7B">
        <w:rPr>
          <w:color w:val="000000"/>
          <w:sz w:val="24"/>
          <w:szCs w:val="24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6C4C1C" w:rsidRPr="00C71B7B" w:rsidRDefault="006C4C1C" w:rsidP="00C71B7B">
      <w:pPr>
        <w:pStyle w:val="s1"/>
        <w:shd w:val="clear" w:color="auto" w:fill="FFFFFF"/>
        <w:ind w:firstLine="709"/>
        <w:rPr>
          <w:color w:val="000000"/>
          <w:sz w:val="24"/>
          <w:szCs w:val="24"/>
          <w:shd w:val="clear" w:color="auto" w:fill="FFFFFF"/>
        </w:rPr>
      </w:pPr>
      <w:r w:rsidRPr="00C71B7B">
        <w:rPr>
          <w:color w:val="000000"/>
          <w:sz w:val="24"/>
          <w:szCs w:val="24"/>
          <w:shd w:val="clear" w:color="auto" w:fill="FFFFFF"/>
        </w:rPr>
        <w:t>8 Невыполнение в установленный срок законного предписания контрольного органа об устранении нарушений обязательных требований в сфере благоустройства</w:t>
      </w: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Default="006C4C1C" w:rsidP="00C71B7B">
      <w:pPr>
        <w:ind w:firstLine="709"/>
        <w:rPr>
          <w:rFonts w:ascii="Arial" w:hAnsi="Arial" w:cs="Arial"/>
        </w:rPr>
      </w:pPr>
    </w:p>
    <w:p w:rsidR="006C4C1C" w:rsidRPr="00C71B7B" w:rsidRDefault="006C4C1C" w:rsidP="0091338C">
      <w:pPr>
        <w:rPr>
          <w:rFonts w:ascii="Arial" w:hAnsi="Arial" w:cs="Arial"/>
        </w:rPr>
      </w:pPr>
    </w:p>
    <w:sectPr w:rsidR="006C4C1C" w:rsidRPr="00C71B7B" w:rsidSect="00E90F25">
      <w:headerReference w:type="even" r:id="rId12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C0D" w:rsidRDefault="009B4C0D" w:rsidP="00D03C14">
      <w:r>
        <w:separator/>
      </w:r>
    </w:p>
  </w:endnote>
  <w:endnote w:type="continuationSeparator" w:id="1">
    <w:p w:rsidR="009B4C0D" w:rsidRDefault="009B4C0D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C0D" w:rsidRDefault="009B4C0D" w:rsidP="00D03C14">
      <w:r>
        <w:separator/>
      </w:r>
    </w:p>
  </w:footnote>
  <w:footnote w:type="continuationSeparator" w:id="1">
    <w:p w:rsidR="009B4C0D" w:rsidRDefault="009B4C0D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C1C" w:rsidRDefault="00F272C0" w:rsidP="00A205EC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6C4C1C">
      <w:rPr>
        <w:rStyle w:val="afa"/>
      </w:rPr>
      <w:instrText xml:space="preserve"> PAGE </w:instrText>
    </w:r>
    <w:r>
      <w:rPr>
        <w:rStyle w:val="afa"/>
      </w:rPr>
      <w:fldChar w:fldCharType="end"/>
    </w:r>
  </w:p>
  <w:p w:rsidR="006C4C1C" w:rsidRDefault="006C4C1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C14"/>
    <w:rsid w:val="00171D0D"/>
    <w:rsid w:val="001C09A3"/>
    <w:rsid w:val="001F1F63"/>
    <w:rsid w:val="002352FE"/>
    <w:rsid w:val="0025178B"/>
    <w:rsid w:val="002F43D2"/>
    <w:rsid w:val="002F7AA7"/>
    <w:rsid w:val="00417620"/>
    <w:rsid w:val="00463EDF"/>
    <w:rsid w:val="00494DEB"/>
    <w:rsid w:val="00512513"/>
    <w:rsid w:val="005720F9"/>
    <w:rsid w:val="00594D86"/>
    <w:rsid w:val="005E3585"/>
    <w:rsid w:val="005E7B27"/>
    <w:rsid w:val="006223EA"/>
    <w:rsid w:val="00641EBA"/>
    <w:rsid w:val="00644F1C"/>
    <w:rsid w:val="00655F0D"/>
    <w:rsid w:val="006957FF"/>
    <w:rsid w:val="006C4C1C"/>
    <w:rsid w:val="00700821"/>
    <w:rsid w:val="007100F8"/>
    <w:rsid w:val="0075365B"/>
    <w:rsid w:val="007966B0"/>
    <w:rsid w:val="007A4DF8"/>
    <w:rsid w:val="007F518C"/>
    <w:rsid w:val="00857D5B"/>
    <w:rsid w:val="008629D3"/>
    <w:rsid w:val="008700C9"/>
    <w:rsid w:val="008821B5"/>
    <w:rsid w:val="008A6E53"/>
    <w:rsid w:val="0090107B"/>
    <w:rsid w:val="0091338C"/>
    <w:rsid w:val="00914837"/>
    <w:rsid w:val="00915CD9"/>
    <w:rsid w:val="00927CE7"/>
    <w:rsid w:val="00935631"/>
    <w:rsid w:val="00951107"/>
    <w:rsid w:val="009729F1"/>
    <w:rsid w:val="009B4C0D"/>
    <w:rsid w:val="009D07EB"/>
    <w:rsid w:val="00A11CC7"/>
    <w:rsid w:val="00A205EC"/>
    <w:rsid w:val="00A5091D"/>
    <w:rsid w:val="00A7472F"/>
    <w:rsid w:val="00B33910"/>
    <w:rsid w:val="00B638FE"/>
    <w:rsid w:val="00BE73E0"/>
    <w:rsid w:val="00BF753C"/>
    <w:rsid w:val="00C71B7B"/>
    <w:rsid w:val="00C75F23"/>
    <w:rsid w:val="00D03C14"/>
    <w:rsid w:val="00D16ADB"/>
    <w:rsid w:val="00E70AC2"/>
    <w:rsid w:val="00E90F25"/>
    <w:rsid w:val="00EA3112"/>
    <w:rsid w:val="00ED42B2"/>
    <w:rsid w:val="00F272C0"/>
    <w:rsid w:val="00FB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uiPriority w:val="99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uiPriority w:val="99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locked/>
    <w:rsid w:val="00D03C14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D03C14"/>
    <w:rPr>
      <w:rFonts w:ascii="Times New Roman" w:hAnsi="Times New Roman" w:cs="Times New Roman"/>
      <w:b/>
      <w:bCs/>
      <w:lang w:eastAsia="ru-RU"/>
    </w:rPr>
  </w:style>
  <w:style w:type="character" w:customStyle="1" w:styleId="WW8Num1z0">
    <w:name w:val="WW8Num1z0"/>
    <w:uiPriority w:val="99"/>
    <w:rsid w:val="00D03C14"/>
  </w:style>
  <w:style w:type="character" w:customStyle="1" w:styleId="WW8Num1z1">
    <w:name w:val="WW8Num1z1"/>
    <w:uiPriority w:val="99"/>
    <w:rsid w:val="00D03C14"/>
  </w:style>
  <w:style w:type="character" w:customStyle="1" w:styleId="WW8Num1z2">
    <w:name w:val="WW8Num1z2"/>
    <w:uiPriority w:val="99"/>
    <w:rsid w:val="00D03C14"/>
  </w:style>
  <w:style w:type="character" w:customStyle="1" w:styleId="WW8Num1z3">
    <w:name w:val="WW8Num1z3"/>
    <w:uiPriority w:val="99"/>
    <w:rsid w:val="00D03C14"/>
  </w:style>
  <w:style w:type="character" w:customStyle="1" w:styleId="WW8Num1z4">
    <w:name w:val="WW8Num1z4"/>
    <w:uiPriority w:val="99"/>
    <w:rsid w:val="00D03C14"/>
  </w:style>
  <w:style w:type="character" w:customStyle="1" w:styleId="WW8Num1z5">
    <w:name w:val="WW8Num1z5"/>
    <w:uiPriority w:val="99"/>
    <w:rsid w:val="00D03C14"/>
  </w:style>
  <w:style w:type="character" w:customStyle="1" w:styleId="WW8Num1z6">
    <w:name w:val="WW8Num1z6"/>
    <w:uiPriority w:val="99"/>
    <w:rsid w:val="00D03C14"/>
  </w:style>
  <w:style w:type="character" w:customStyle="1" w:styleId="WW8Num1z7">
    <w:name w:val="WW8Num1z7"/>
    <w:uiPriority w:val="99"/>
    <w:rsid w:val="00D03C14"/>
  </w:style>
  <w:style w:type="character" w:customStyle="1" w:styleId="WW8Num1z8">
    <w:name w:val="WW8Num1z8"/>
    <w:uiPriority w:val="99"/>
    <w:rsid w:val="00D03C14"/>
  </w:style>
  <w:style w:type="character" w:customStyle="1" w:styleId="WW8Num2z0">
    <w:name w:val="WW8Num2z0"/>
    <w:uiPriority w:val="99"/>
    <w:rsid w:val="00D03C14"/>
    <w:rPr>
      <w:color w:val="000000"/>
    </w:rPr>
  </w:style>
  <w:style w:type="character" w:customStyle="1" w:styleId="WW8Num2z1">
    <w:name w:val="WW8Num2z1"/>
    <w:uiPriority w:val="99"/>
    <w:rsid w:val="00D03C14"/>
  </w:style>
  <w:style w:type="character" w:customStyle="1" w:styleId="WW8Num2z2">
    <w:name w:val="WW8Num2z2"/>
    <w:uiPriority w:val="99"/>
    <w:rsid w:val="00D03C14"/>
  </w:style>
  <w:style w:type="character" w:customStyle="1" w:styleId="WW8Num2z3">
    <w:name w:val="WW8Num2z3"/>
    <w:uiPriority w:val="99"/>
    <w:rsid w:val="00D03C14"/>
  </w:style>
  <w:style w:type="character" w:customStyle="1" w:styleId="WW8Num2z4">
    <w:name w:val="WW8Num2z4"/>
    <w:uiPriority w:val="99"/>
    <w:rsid w:val="00D03C14"/>
  </w:style>
  <w:style w:type="character" w:customStyle="1" w:styleId="WW8Num2z5">
    <w:name w:val="WW8Num2z5"/>
    <w:uiPriority w:val="99"/>
    <w:rsid w:val="00D03C14"/>
  </w:style>
  <w:style w:type="character" w:customStyle="1" w:styleId="WW8Num2z6">
    <w:name w:val="WW8Num2z6"/>
    <w:uiPriority w:val="99"/>
    <w:rsid w:val="00D03C14"/>
  </w:style>
  <w:style w:type="character" w:customStyle="1" w:styleId="WW8Num2z7">
    <w:name w:val="WW8Num2z7"/>
    <w:uiPriority w:val="99"/>
    <w:rsid w:val="00D03C14"/>
  </w:style>
  <w:style w:type="character" w:customStyle="1" w:styleId="WW8Num2z8">
    <w:name w:val="WW8Num2z8"/>
    <w:uiPriority w:val="99"/>
    <w:rsid w:val="00D03C14"/>
  </w:style>
  <w:style w:type="character" w:customStyle="1" w:styleId="WW8Num3z0">
    <w:name w:val="WW8Num3z0"/>
    <w:uiPriority w:val="99"/>
    <w:rsid w:val="00D03C14"/>
  </w:style>
  <w:style w:type="character" w:customStyle="1" w:styleId="WW8Num3z1">
    <w:name w:val="WW8Num3z1"/>
    <w:uiPriority w:val="99"/>
    <w:rsid w:val="00D03C14"/>
  </w:style>
  <w:style w:type="character" w:customStyle="1" w:styleId="WW8Num3z2">
    <w:name w:val="WW8Num3z2"/>
    <w:uiPriority w:val="99"/>
    <w:rsid w:val="00D03C14"/>
  </w:style>
  <w:style w:type="character" w:customStyle="1" w:styleId="WW8Num3z3">
    <w:name w:val="WW8Num3z3"/>
    <w:uiPriority w:val="99"/>
    <w:rsid w:val="00D03C14"/>
  </w:style>
  <w:style w:type="character" w:customStyle="1" w:styleId="WW8Num3z4">
    <w:name w:val="WW8Num3z4"/>
    <w:uiPriority w:val="99"/>
    <w:rsid w:val="00D03C14"/>
  </w:style>
  <w:style w:type="character" w:customStyle="1" w:styleId="WW8Num3z5">
    <w:name w:val="WW8Num3z5"/>
    <w:uiPriority w:val="99"/>
    <w:rsid w:val="00D03C14"/>
  </w:style>
  <w:style w:type="character" w:customStyle="1" w:styleId="WW8Num3z6">
    <w:name w:val="WW8Num3z6"/>
    <w:uiPriority w:val="99"/>
    <w:rsid w:val="00D03C14"/>
  </w:style>
  <w:style w:type="character" w:customStyle="1" w:styleId="WW8Num3z7">
    <w:name w:val="WW8Num3z7"/>
    <w:uiPriority w:val="99"/>
    <w:rsid w:val="00D03C14"/>
  </w:style>
  <w:style w:type="character" w:customStyle="1" w:styleId="WW8Num3z8">
    <w:name w:val="WW8Num3z8"/>
    <w:uiPriority w:val="99"/>
    <w:rsid w:val="00D03C14"/>
  </w:style>
  <w:style w:type="character" w:customStyle="1" w:styleId="WW8Num4z0">
    <w:name w:val="WW8Num4z0"/>
    <w:uiPriority w:val="99"/>
    <w:rsid w:val="00D03C14"/>
  </w:style>
  <w:style w:type="character" w:customStyle="1" w:styleId="WW8Num5z0">
    <w:name w:val="WW8Num5z0"/>
    <w:uiPriority w:val="99"/>
    <w:rsid w:val="00D03C14"/>
  </w:style>
  <w:style w:type="character" w:customStyle="1" w:styleId="10">
    <w:name w:val="Основной шрифт абзаца1"/>
    <w:uiPriority w:val="99"/>
    <w:rsid w:val="00D03C14"/>
  </w:style>
  <w:style w:type="character" w:customStyle="1" w:styleId="a4">
    <w:name w:val="Текст выноски Знак"/>
    <w:uiPriority w:val="99"/>
    <w:rsid w:val="00D03C14"/>
    <w:rPr>
      <w:rFonts w:ascii="Tahoma" w:hAnsi="Tahoma"/>
      <w:sz w:val="16"/>
    </w:rPr>
  </w:style>
  <w:style w:type="character" w:styleId="a5">
    <w:name w:val="Hyperlink"/>
    <w:basedOn w:val="a1"/>
    <w:uiPriority w:val="99"/>
    <w:rsid w:val="00D03C14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D03C14"/>
    <w:rPr>
      <w:color w:val="106BBE"/>
    </w:rPr>
  </w:style>
  <w:style w:type="character" w:customStyle="1" w:styleId="a7">
    <w:name w:val="Схема документа Знак"/>
    <w:uiPriority w:val="99"/>
    <w:rsid w:val="00D03C14"/>
    <w:rPr>
      <w:rFonts w:ascii="Tahoma" w:hAnsi="Tahoma"/>
      <w:sz w:val="16"/>
    </w:rPr>
  </w:style>
  <w:style w:type="character" w:customStyle="1" w:styleId="a8">
    <w:name w:val="Название Знак"/>
    <w:uiPriority w:val="99"/>
    <w:rsid w:val="00D03C14"/>
    <w:rPr>
      <w:b/>
      <w:sz w:val="24"/>
    </w:rPr>
  </w:style>
  <w:style w:type="character" w:customStyle="1" w:styleId="a9">
    <w:name w:val="Подзаголовок Знак"/>
    <w:uiPriority w:val="99"/>
    <w:rsid w:val="00D03C14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03C14"/>
    <w:rPr>
      <w:rFonts w:cs="Times New Roman"/>
    </w:rPr>
  </w:style>
  <w:style w:type="character" w:customStyle="1" w:styleId="ab">
    <w:name w:val="Символ сноски"/>
    <w:uiPriority w:val="99"/>
    <w:rsid w:val="00D03C14"/>
    <w:rPr>
      <w:vertAlign w:val="superscript"/>
    </w:rPr>
  </w:style>
  <w:style w:type="character" w:styleId="ac">
    <w:name w:val="FollowedHyperlink"/>
    <w:basedOn w:val="a1"/>
    <w:uiPriority w:val="99"/>
    <w:rsid w:val="00D03C14"/>
    <w:rPr>
      <w:rFonts w:cs="Times New Roman"/>
      <w:color w:val="800000"/>
      <w:u w:val="single"/>
    </w:rPr>
  </w:style>
  <w:style w:type="paragraph" w:customStyle="1" w:styleId="1">
    <w:name w:val="Заголовок1"/>
    <w:basedOn w:val="a"/>
    <w:next w:val="a0"/>
    <w:uiPriority w:val="99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uiPriority w:val="99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uiPriority w:val="99"/>
    <w:rsid w:val="00D03C14"/>
    <w:rPr>
      <w:rFonts w:cs="Droid Sans Devanagari"/>
    </w:rPr>
  </w:style>
  <w:style w:type="paragraph" w:styleId="af">
    <w:name w:val="caption"/>
    <w:basedOn w:val="a"/>
    <w:uiPriority w:val="99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uiPriority w:val="99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uiPriority w:val="99"/>
    <w:rsid w:val="00D03C1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03C14"/>
    <w:pPr>
      <w:widowControl w:val="0"/>
      <w:suppressAutoHyphens/>
      <w:autoSpaceDE w:val="0"/>
    </w:pPr>
    <w:rPr>
      <w:rFonts w:cs="Calibri"/>
      <w:b/>
      <w:bCs/>
      <w:lang w:eastAsia="zh-CN"/>
    </w:rPr>
  </w:style>
  <w:style w:type="paragraph" w:customStyle="1" w:styleId="af0">
    <w:name w:val="Знак"/>
    <w:basedOn w:val="a"/>
    <w:uiPriority w:val="99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99"/>
    <w:qFormat/>
    <w:rsid w:val="00D03C14"/>
    <w:pPr>
      <w:suppressAutoHyphens/>
    </w:pPr>
    <w:rPr>
      <w:rFonts w:ascii="Times New Roman" w:hAnsi="Times New Roman"/>
      <w:sz w:val="28"/>
      <w:lang w:eastAsia="zh-CN"/>
    </w:rPr>
  </w:style>
  <w:style w:type="paragraph" w:styleId="af2">
    <w:name w:val="Balloon Text"/>
    <w:basedOn w:val="a"/>
    <w:link w:val="12"/>
    <w:uiPriority w:val="99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uiPriority w:val="99"/>
    <w:locked/>
    <w:rsid w:val="00D03C14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D03C14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D03C14"/>
    <w:pPr>
      <w:suppressAutoHyphens/>
      <w:autoSpaceDE w:val="0"/>
      <w:ind w:firstLine="720"/>
    </w:pPr>
    <w:rPr>
      <w:rFonts w:ascii="Arial" w:hAnsi="Arial"/>
      <w:lang w:eastAsia="zh-CN"/>
    </w:rPr>
  </w:style>
  <w:style w:type="paragraph" w:customStyle="1" w:styleId="13">
    <w:name w:val="Знак1"/>
    <w:basedOn w:val="a"/>
    <w:uiPriority w:val="99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uiPriority w:val="99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uiPriority w:val="99"/>
    <w:rsid w:val="00D03C14"/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uiPriority w:val="99"/>
    <w:rsid w:val="00D03C14"/>
    <w:pPr>
      <w:widowControl w:val="0"/>
    </w:pPr>
    <w:rPr>
      <w:rFonts w:ascii="Liberation Mono" w:eastAsia="Calibri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uiPriority w:val="99"/>
    <w:rsid w:val="00D03C14"/>
    <w:pPr>
      <w:suppressAutoHyphens/>
    </w:pPr>
    <w:rPr>
      <w:rFonts w:eastAsia="Times New Roman" w:cs="Calibri"/>
      <w:lang w:eastAsia="zh-CN"/>
    </w:rPr>
  </w:style>
  <w:style w:type="paragraph" w:styleId="af4">
    <w:name w:val="Subtitle"/>
    <w:basedOn w:val="a"/>
    <w:next w:val="a0"/>
    <w:link w:val="16"/>
    <w:uiPriority w:val="99"/>
    <w:qFormat/>
    <w:rsid w:val="00D03C14"/>
    <w:pPr>
      <w:jc w:val="center"/>
    </w:pPr>
    <w:rPr>
      <w:b/>
      <w:szCs w:val="20"/>
    </w:rPr>
  </w:style>
  <w:style w:type="character" w:customStyle="1" w:styleId="16">
    <w:name w:val="Подзаголовок Знак1"/>
    <w:basedOn w:val="a1"/>
    <w:link w:val="af4"/>
    <w:uiPriority w:val="99"/>
    <w:locked/>
    <w:rsid w:val="00D03C14"/>
    <w:rPr>
      <w:rFonts w:ascii="Times New Roman" w:hAnsi="Times New Roman" w:cs="Times New Roman"/>
      <w:b/>
      <w:sz w:val="20"/>
      <w:szCs w:val="20"/>
      <w:lang w:eastAsia="ru-RU"/>
    </w:rPr>
  </w:style>
  <w:style w:type="paragraph" w:styleId="af5">
    <w:name w:val="footnote text"/>
    <w:basedOn w:val="a"/>
    <w:link w:val="17"/>
    <w:uiPriority w:val="99"/>
    <w:rsid w:val="00D03C14"/>
    <w:rPr>
      <w:sz w:val="20"/>
      <w:szCs w:val="20"/>
    </w:rPr>
  </w:style>
  <w:style w:type="character" w:customStyle="1" w:styleId="17">
    <w:name w:val="Текст сноски Знак1"/>
    <w:basedOn w:val="a1"/>
    <w:link w:val="af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uiPriority w:val="99"/>
    <w:semiHidden/>
    <w:rsid w:val="00D03C14"/>
    <w:rPr>
      <w:rFonts w:cs="Times New Roman"/>
    </w:rPr>
  </w:style>
  <w:style w:type="character" w:styleId="afb">
    <w:name w:val="annotation reference"/>
    <w:basedOn w:val="a1"/>
    <w:uiPriority w:val="99"/>
    <w:semiHidden/>
    <w:rsid w:val="00D03C14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rsid w:val="00D03C14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rsid w:val="00D03C1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D03C14"/>
    <w:rPr>
      <w:b/>
      <w:bCs/>
    </w:rPr>
  </w:style>
  <w:style w:type="character" w:customStyle="1" w:styleId="highlightsearch">
    <w:name w:val="highlightsearch"/>
    <w:basedOn w:val="a1"/>
    <w:uiPriority w:val="99"/>
    <w:rsid w:val="00D03C14"/>
    <w:rPr>
      <w:rFonts w:cs="Times New Roman"/>
    </w:rPr>
  </w:style>
  <w:style w:type="paragraph" w:styleId="2">
    <w:name w:val="Body Text 2"/>
    <w:basedOn w:val="a"/>
    <w:link w:val="20"/>
    <w:uiPriority w:val="99"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uiPriority w:val="99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uiPriority w:val="99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uiPriority w:val="99"/>
    <w:rsid w:val="00D03C14"/>
    <w:rPr>
      <w:rFonts w:cs="Times New Roman"/>
    </w:rPr>
  </w:style>
  <w:style w:type="paragraph" w:styleId="aff0">
    <w:name w:val="Revision"/>
    <w:hidden/>
    <w:uiPriority w:val="99"/>
    <w:semiHidden/>
    <w:rsid w:val="00D03C14"/>
    <w:rPr>
      <w:rFonts w:ascii="Times New Roman" w:eastAsia="Times New Roman" w:hAnsi="Times New Roman"/>
      <w:sz w:val="24"/>
      <w:szCs w:val="24"/>
    </w:rPr>
  </w:style>
  <w:style w:type="character" w:styleId="aff1">
    <w:name w:val="footnote reference"/>
    <w:basedOn w:val="a1"/>
    <w:uiPriority w:val="99"/>
    <w:semiHidden/>
    <w:rsid w:val="00D03C14"/>
    <w:rPr>
      <w:rFonts w:cs="Times New Roman"/>
      <w:vertAlign w:val="superscript"/>
    </w:rPr>
  </w:style>
  <w:style w:type="character" w:customStyle="1" w:styleId="ConsPlusNormal1">
    <w:name w:val="ConsPlusNormal1"/>
    <w:link w:val="ConsPlusNormal"/>
    <w:uiPriority w:val="99"/>
    <w:locked/>
    <w:rsid w:val="006223EA"/>
    <w:rPr>
      <w:rFonts w:ascii="Arial" w:hAnsi="Arial"/>
      <w:sz w:val="22"/>
      <w:lang w:val="ru-RU" w:eastAsia="zh-CN"/>
    </w:rPr>
  </w:style>
  <w:style w:type="table" w:styleId="aff2">
    <w:name w:val="Table Grid"/>
    <w:basedOn w:val="a2"/>
    <w:uiPriority w:val="99"/>
    <w:locked/>
    <w:rsid w:val="006223EA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8750&amp;date=25.06.2021&amp;demo=1&amp;dst=100998&amp;f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78980&amp;date=25.06.2021&amp;demo=1&amp;dst=10001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6331</Words>
  <Characters>36089</Characters>
  <Application>Microsoft Office Word</Application>
  <DocSecurity>0</DocSecurity>
  <Lines>300</Lines>
  <Paragraphs>84</Paragraphs>
  <ScaleCrop>false</ScaleCrop>
  <Company/>
  <LinksUpToDate>false</LinksUpToDate>
  <CharactersWithSpaces>42336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dcterms:created xsi:type="dcterms:W3CDTF">2021-11-11T13:13:00Z</dcterms:created>
  <dcterms:modified xsi:type="dcterms:W3CDTF">2021-11-11T13:18:00Z</dcterms:modified>
</cp:coreProperties>
</file>